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635" w:rsidRDefault="004E0263" w:rsidP="001F663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zh-CN"/>
        </w:rPr>
      </w:pPr>
      <w:r w:rsidRPr="004E0263">
        <w:rPr>
          <w:rFonts w:cs="Arial"/>
          <w:b/>
          <w:noProof/>
          <w:sz w:val="24"/>
        </w:rPr>
        <w:t>3GPP TSG-SA WG2 Meeting #1</w:t>
      </w:r>
      <w:r w:rsidR="003A3511">
        <w:rPr>
          <w:rFonts w:cs="Arial" w:hint="eastAsia"/>
          <w:b/>
          <w:noProof/>
          <w:sz w:val="24"/>
          <w:lang w:eastAsia="zh-CN"/>
        </w:rPr>
        <w:t>4</w:t>
      </w:r>
      <w:r w:rsidR="007B17A4">
        <w:rPr>
          <w:rFonts w:cs="Arial" w:hint="eastAsia"/>
          <w:b/>
          <w:noProof/>
          <w:sz w:val="24"/>
          <w:lang w:eastAsia="zh-CN"/>
        </w:rPr>
        <w:t>1</w:t>
      </w:r>
      <w:r w:rsidR="00165F8E">
        <w:rPr>
          <w:rFonts w:cs="Arial" w:hint="eastAsia"/>
          <w:b/>
          <w:noProof/>
          <w:sz w:val="24"/>
          <w:lang w:eastAsia="zh-CN"/>
        </w:rPr>
        <w:t>E</w:t>
      </w:r>
      <w:r w:rsidR="001F6635">
        <w:rPr>
          <w:rFonts w:cs="Arial"/>
          <w:b/>
          <w:noProof/>
          <w:sz w:val="24"/>
        </w:rPr>
        <w:t xml:space="preserve"> </w:t>
      </w:r>
      <w:r w:rsidR="001F6635">
        <w:rPr>
          <w:rFonts w:cs="Arial"/>
          <w:b/>
          <w:noProof/>
          <w:sz w:val="24"/>
        </w:rPr>
        <w:tab/>
        <w:t>S2-</w:t>
      </w:r>
      <w:r w:rsidR="003A3511">
        <w:rPr>
          <w:rFonts w:cs="Arial" w:hint="eastAsia"/>
          <w:b/>
          <w:noProof/>
          <w:sz w:val="24"/>
          <w:lang w:eastAsia="zh-CN"/>
        </w:rPr>
        <w:t>2</w:t>
      </w:r>
      <w:r w:rsidR="003A3511" w:rsidRPr="0090318A">
        <w:rPr>
          <w:rFonts w:cs="Arial"/>
          <w:b/>
          <w:noProof/>
          <w:sz w:val="24"/>
          <w:lang w:eastAsia="zh-CN"/>
        </w:rPr>
        <w:t>00</w:t>
      </w:r>
      <w:r w:rsidR="00947A7D">
        <w:rPr>
          <w:rFonts w:cs="Arial" w:hint="eastAsia"/>
          <w:b/>
          <w:noProof/>
          <w:sz w:val="24"/>
          <w:lang w:eastAsia="zh-CN"/>
        </w:rPr>
        <w:t>7077</w:t>
      </w:r>
      <w:bookmarkStart w:id="0" w:name="_GoBack"/>
      <w:bookmarkEnd w:id="0"/>
    </w:p>
    <w:p w:rsidR="001F6635" w:rsidRDefault="007B17A4" w:rsidP="001F6635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 w:rsidRPr="007B17A4">
        <w:rPr>
          <w:rFonts w:cs="Arial"/>
          <w:b/>
          <w:noProof/>
          <w:sz w:val="24"/>
        </w:rPr>
        <w:t>October 12 – 23</w:t>
      </w:r>
      <w:r w:rsidR="003A3511" w:rsidRPr="003A3511">
        <w:rPr>
          <w:rFonts w:cs="Arial"/>
          <w:b/>
          <w:noProof/>
          <w:sz w:val="24"/>
        </w:rPr>
        <w:t>, Electronic, Elbonia</w:t>
      </w:r>
      <w:r w:rsidR="001F6635">
        <w:rPr>
          <w:rFonts w:cs="Arial"/>
          <w:b/>
          <w:noProof/>
          <w:sz w:val="24"/>
        </w:rPr>
        <w:tab/>
      </w:r>
      <w:r w:rsidR="001F6635">
        <w:rPr>
          <w:rFonts w:cs="Arial"/>
          <w:b/>
          <w:noProof/>
          <w:color w:val="3333FF"/>
          <w:sz w:val="24"/>
        </w:rPr>
        <w:t xml:space="preserve"> </w:t>
      </w:r>
      <w:r w:rsidR="001F6635">
        <w:rPr>
          <w:b/>
          <w:noProof/>
          <w:color w:val="3333FF"/>
          <w:sz w:val="24"/>
        </w:rPr>
        <w:t>(revision of S2-</w:t>
      </w:r>
      <w:r w:rsidR="004B4264">
        <w:rPr>
          <w:rFonts w:hint="eastAsia"/>
          <w:b/>
          <w:noProof/>
          <w:color w:val="3333FF"/>
          <w:sz w:val="24"/>
          <w:lang w:eastAsia="zh-CN"/>
        </w:rPr>
        <w:t>xxx</w:t>
      </w:r>
      <w:r w:rsidR="00A77443">
        <w:rPr>
          <w:b/>
          <w:noProof/>
          <w:color w:val="3333FF"/>
          <w:sz w:val="24"/>
        </w:rPr>
        <w:t>xxxx</w:t>
      </w:r>
      <w:r w:rsidR="001F6635">
        <w:rPr>
          <w:b/>
          <w:noProof/>
          <w:color w:val="3333FF"/>
          <w:sz w:val="24"/>
        </w:rPr>
        <w:t>)</w:t>
      </w:r>
      <w:r w:rsidR="001F6635">
        <w:rPr>
          <w:rFonts w:cs="Arial"/>
          <w:b/>
          <w:noProof/>
          <w:color w:val="0070C0"/>
          <w:sz w:val="24"/>
        </w:rPr>
        <w:t xml:space="preserve"> </w:t>
      </w:r>
    </w:p>
    <w:p w:rsidR="00E77BAF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C3126">
        <w:rPr>
          <w:rFonts w:ascii="Arial" w:hAnsi="Arial" w:cs="Arial" w:hint="eastAsia"/>
          <w:b/>
          <w:lang w:eastAsia="zh-CN"/>
        </w:rPr>
        <w:t>CATT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735A5">
        <w:rPr>
          <w:rFonts w:ascii="Arial" w:hAnsi="Arial" w:cs="Arial" w:hint="eastAsia"/>
          <w:b/>
          <w:lang w:eastAsia="zh-CN"/>
        </w:rPr>
        <w:t xml:space="preserve">Discussion on </w:t>
      </w:r>
      <w:r w:rsidR="00306436">
        <w:rPr>
          <w:rFonts w:ascii="Arial" w:hAnsi="Arial" w:cs="Arial" w:hint="eastAsia"/>
          <w:b/>
          <w:lang w:eastAsia="zh-CN"/>
        </w:rPr>
        <w:t>satellite backhaul</w:t>
      </w:r>
    </w:p>
    <w:p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050EF">
        <w:rPr>
          <w:rFonts w:ascii="Arial" w:hAnsi="Arial" w:cs="Arial"/>
          <w:b/>
        </w:rPr>
        <w:t>8.</w:t>
      </w:r>
      <w:r w:rsidR="00165F8E">
        <w:rPr>
          <w:rFonts w:ascii="Arial" w:hAnsi="Arial" w:cs="Arial" w:hint="eastAsia"/>
          <w:b/>
          <w:lang w:eastAsia="zh-CN"/>
        </w:rPr>
        <w:t>1</w:t>
      </w:r>
      <w:r w:rsidR="00306436">
        <w:rPr>
          <w:rFonts w:ascii="Arial" w:hAnsi="Arial" w:cs="Arial" w:hint="eastAsia"/>
          <w:b/>
          <w:lang w:eastAsia="zh-CN"/>
        </w:rPr>
        <w:t>1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06436">
        <w:rPr>
          <w:rFonts w:ascii="Arial" w:hAnsi="Arial" w:cs="Arial" w:hint="eastAsia"/>
          <w:b/>
          <w:lang w:eastAsia="zh-CN"/>
        </w:rPr>
        <w:t>5GSAT_Arch</w:t>
      </w:r>
      <w:r w:rsidR="00573B93">
        <w:rPr>
          <w:rFonts w:ascii="Arial" w:hAnsi="Arial" w:cs="Arial"/>
          <w:b/>
        </w:rPr>
        <w:t xml:space="preserve"> </w:t>
      </w:r>
      <w:r w:rsidR="00573B93" w:rsidRPr="00AA1074">
        <w:rPr>
          <w:rFonts w:ascii="Arial" w:hAnsi="Arial" w:cs="Arial"/>
          <w:b/>
        </w:rPr>
        <w:t>/</w:t>
      </w:r>
      <w:r w:rsidR="00573B93">
        <w:rPr>
          <w:rFonts w:ascii="Arial" w:hAnsi="Arial" w:cs="Arial"/>
          <w:b/>
        </w:rPr>
        <w:t xml:space="preserve"> </w:t>
      </w:r>
      <w:r w:rsidR="00573B93" w:rsidRPr="00AA1074">
        <w:rPr>
          <w:rFonts w:ascii="Arial" w:hAnsi="Arial" w:cs="Arial"/>
          <w:b/>
        </w:rPr>
        <w:t>Rel-1</w:t>
      </w:r>
      <w:r w:rsidR="00573B93">
        <w:rPr>
          <w:rFonts w:ascii="Arial" w:hAnsi="Arial" w:cs="Arial"/>
          <w:b/>
        </w:rPr>
        <w:t>7</w:t>
      </w:r>
    </w:p>
    <w:p w:rsidR="00440983" w:rsidRPr="00BD5C23" w:rsidRDefault="004409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FB14DD">
        <w:rPr>
          <w:rFonts w:ascii="Arial" w:hAnsi="Arial" w:cs="Arial" w:hint="eastAsia"/>
          <w:i/>
          <w:lang w:eastAsia="zh-CN"/>
        </w:rPr>
        <w:t xml:space="preserve">This contribution proposes </w:t>
      </w:r>
      <w:r w:rsidR="00306436">
        <w:rPr>
          <w:rFonts w:ascii="Arial" w:hAnsi="Arial" w:cs="Arial" w:hint="eastAsia"/>
          <w:i/>
          <w:lang w:eastAsia="zh-CN"/>
        </w:rPr>
        <w:t>to analyse how to support satellite backhaul</w:t>
      </w:r>
      <w:r w:rsidR="00FB14DD">
        <w:rPr>
          <w:rFonts w:ascii="Arial" w:hAnsi="Arial" w:cs="Arial" w:hint="eastAsia"/>
          <w:i/>
          <w:lang w:eastAsia="zh-CN"/>
        </w:rPr>
        <w:t>.</w:t>
      </w:r>
    </w:p>
    <w:p w:rsidR="00440983" w:rsidRDefault="005A39D5" w:rsidP="00FD7189">
      <w:pPr>
        <w:pStyle w:val="1"/>
      </w:pPr>
      <w:r>
        <w:rPr>
          <w:rFonts w:hint="eastAsia"/>
          <w:lang w:eastAsia="zh-CN"/>
        </w:rPr>
        <w:t xml:space="preserve">1 </w:t>
      </w:r>
      <w:r w:rsidR="00FD7189">
        <w:t>Discussion</w:t>
      </w:r>
    </w:p>
    <w:p w:rsidR="00306436" w:rsidRDefault="00306436" w:rsidP="005B0112">
      <w:pPr>
        <w:pStyle w:val="B1"/>
        <w:ind w:left="0" w:firstLine="0"/>
        <w:rPr>
          <w:rFonts w:ascii="Arial" w:eastAsia="宋体" w:hAnsi="Arial" w:cs="Arial"/>
          <w:lang w:eastAsia="zh-CN"/>
        </w:rPr>
      </w:pPr>
      <w:r w:rsidRPr="002336E3">
        <w:rPr>
          <w:rFonts w:ascii="Arial" w:eastAsia="宋体" w:hAnsi="Arial" w:cs="Arial" w:hint="eastAsia"/>
          <w:lang w:eastAsia="zh-CN"/>
        </w:rPr>
        <w:t xml:space="preserve">As mentioned in the KI#5 in the TR 23.737, backhaul over satellites (e.g. in GEO case) in 5GS may introduce long packet delivery </w:t>
      </w:r>
      <w:r>
        <w:rPr>
          <w:rFonts w:ascii="Arial" w:eastAsia="宋体" w:hAnsi="Arial" w:cs="Arial" w:hint="eastAsia"/>
          <w:lang w:eastAsia="zh-CN"/>
        </w:rPr>
        <w:t>latency</w:t>
      </w:r>
      <w:r w:rsidRPr="002336E3">
        <w:rPr>
          <w:rFonts w:ascii="Arial" w:eastAsia="宋体" w:hAnsi="Arial" w:cs="Arial" w:hint="eastAsia"/>
          <w:lang w:eastAsia="zh-CN"/>
        </w:rPr>
        <w:t xml:space="preserve">, </w:t>
      </w:r>
      <w:r>
        <w:rPr>
          <w:rFonts w:ascii="Arial" w:eastAsia="宋体" w:hAnsi="Arial" w:cs="Arial" w:hint="eastAsia"/>
          <w:lang w:eastAsia="zh-CN"/>
        </w:rPr>
        <w:t xml:space="preserve">e.g. </w:t>
      </w:r>
      <w:r w:rsidR="0065655F">
        <w:rPr>
          <w:rFonts w:ascii="Arial" w:eastAsia="宋体" w:hAnsi="Arial" w:cs="Arial" w:hint="eastAsia"/>
          <w:lang w:eastAsia="zh-CN"/>
        </w:rPr>
        <w:t xml:space="preserve">according to the </w:t>
      </w:r>
      <w:r w:rsidR="0065655F" w:rsidRPr="0065655F">
        <w:rPr>
          <w:rFonts w:ascii="Arial" w:eastAsia="宋体" w:hAnsi="Arial" w:cs="Arial"/>
          <w:lang w:eastAsia="zh-CN"/>
        </w:rPr>
        <w:t>Figure A.3-3</w:t>
      </w:r>
      <w:r w:rsidR="0065655F">
        <w:rPr>
          <w:rFonts w:ascii="Arial" w:eastAsia="宋体" w:hAnsi="Arial" w:cs="Arial" w:hint="eastAsia"/>
          <w:lang w:eastAsia="zh-CN"/>
        </w:rPr>
        <w:t xml:space="preserve"> in the TR 23.737, </w:t>
      </w:r>
      <w:r>
        <w:rPr>
          <w:rFonts w:ascii="Arial" w:eastAsia="宋体" w:hAnsi="Arial" w:cs="Arial" w:hint="eastAsia"/>
          <w:lang w:eastAsia="zh-CN"/>
        </w:rPr>
        <w:t xml:space="preserve">a </w:t>
      </w:r>
      <w:r>
        <w:rPr>
          <w:rFonts w:ascii="Arial" w:eastAsia="宋体" w:hAnsi="Arial" w:cs="Arial"/>
          <w:lang w:eastAsia="zh-CN"/>
        </w:rPr>
        <w:t>backhaul</w:t>
      </w:r>
      <w:r>
        <w:rPr>
          <w:rFonts w:ascii="Arial" w:eastAsia="宋体" w:hAnsi="Arial" w:cs="Arial" w:hint="eastAsia"/>
          <w:lang w:eastAsia="zh-CN"/>
        </w:rPr>
        <w:t xml:space="preserve"> link over GEO satellite for connecting an gNB on the ground with the 5GC may introduce latency more than 200ms (gNB to satellite </w:t>
      </w:r>
      <w:r w:rsidR="0065655F">
        <w:rPr>
          <w:rFonts w:ascii="Arial" w:eastAsia="宋体" w:hAnsi="Arial" w:cs="Arial" w:hint="eastAsia"/>
          <w:lang w:eastAsia="zh-CN"/>
        </w:rPr>
        <w:t>+</w:t>
      </w:r>
      <w:r>
        <w:rPr>
          <w:rFonts w:ascii="Arial" w:eastAsia="宋体" w:hAnsi="Arial" w:cs="Arial" w:hint="eastAsia"/>
          <w:lang w:eastAsia="zh-CN"/>
        </w:rPr>
        <w:t xml:space="preserve"> satellite to ground GW). </w:t>
      </w:r>
    </w:p>
    <w:bookmarkStart w:id="1" w:name="_MON_1637137243"/>
    <w:bookmarkEnd w:id="1"/>
    <w:p w:rsidR="00306436" w:rsidRDefault="00306436" w:rsidP="00306436">
      <w:pPr>
        <w:pStyle w:val="B1"/>
        <w:ind w:left="0" w:firstLine="0"/>
        <w:jc w:val="center"/>
        <w:rPr>
          <w:rFonts w:ascii="Arial" w:eastAsia="宋体" w:hAnsi="Arial" w:cs="Arial"/>
          <w:lang w:eastAsia="zh-CN"/>
        </w:rPr>
      </w:pPr>
      <w:r>
        <w:object w:dxaOrig="6451" w:dyaOrig="73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2pt;height:365.75pt" o:ole="">
            <v:imagedata r:id="rId13" o:title=""/>
          </v:shape>
          <o:OLEObject Type="Embed" ProgID="Word.Picture.8" ShapeID="_x0000_i1025" DrawAspect="Content" ObjectID="_1663142490" r:id="rId14"/>
        </w:object>
      </w:r>
    </w:p>
    <w:p w:rsidR="0065655F" w:rsidRDefault="0065655F" w:rsidP="005B0112">
      <w:pPr>
        <w:pStyle w:val="B1"/>
        <w:ind w:left="0" w:firstLine="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This long latency is on the N3 interface, so it can be seen as CN PDB. </w:t>
      </w:r>
    </w:p>
    <w:p w:rsidR="00D6504F" w:rsidRDefault="00D6504F" w:rsidP="005B0112">
      <w:pPr>
        <w:pStyle w:val="B1"/>
        <w:ind w:left="0" w:firstLine="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>However, a</w:t>
      </w:r>
      <w:r w:rsidR="0065655F">
        <w:rPr>
          <w:rFonts w:ascii="Arial" w:eastAsia="宋体" w:hAnsi="Arial" w:cs="Arial" w:hint="eastAsia"/>
          <w:lang w:eastAsia="zh-CN"/>
        </w:rPr>
        <w:t xml:space="preserve">ccording to the </w:t>
      </w:r>
      <w:r w:rsidR="0065655F" w:rsidRPr="0065655F">
        <w:rPr>
          <w:rFonts w:ascii="Arial" w:eastAsia="宋体" w:hAnsi="Arial" w:cs="Arial"/>
          <w:lang w:eastAsia="zh-CN"/>
        </w:rPr>
        <w:t>Table 5.7.4-1</w:t>
      </w:r>
      <w:r w:rsidR="0065655F">
        <w:rPr>
          <w:rFonts w:ascii="Arial" w:eastAsia="宋体" w:hAnsi="Arial" w:cs="Arial" w:hint="eastAsia"/>
          <w:lang w:eastAsia="zh-CN"/>
        </w:rPr>
        <w:t xml:space="preserve"> in the TS 23.501, some 5QI</w:t>
      </w:r>
      <w:r>
        <w:rPr>
          <w:rFonts w:ascii="Arial" w:eastAsia="宋体" w:hAnsi="Arial" w:cs="Arial" w:hint="eastAsia"/>
          <w:lang w:eastAsia="zh-CN"/>
        </w:rPr>
        <w:t>s</w:t>
      </w:r>
      <w:r w:rsidR="0065655F">
        <w:rPr>
          <w:rFonts w:ascii="Arial" w:eastAsia="宋体" w:hAnsi="Arial" w:cs="Arial" w:hint="eastAsia"/>
          <w:lang w:eastAsia="zh-CN"/>
        </w:rPr>
        <w:t xml:space="preserve"> </w:t>
      </w:r>
      <w:r w:rsidR="004B689B">
        <w:rPr>
          <w:rFonts w:ascii="Arial" w:eastAsia="宋体" w:hAnsi="Arial" w:cs="Arial" w:hint="eastAsia"/>
          <w:lang w:eastAsia="zh-CN"/>
        </w:rPr>
        <w:t>may have</w:t>
      </w:r>
      <w:r>
        <w:rPr>
          <w:rFonts w:ascii="Arial" w:eastAsia="宋体" w:hAnsi="Arial" w:cs="Arial" w:hint="eastAsia"/>
          <w:lang w:eastAsia="zh-CN"/>
        </w:rPr>
        <w:t xml:space="preserve"> </w:t>
      </w:r>
      <w:r w:rsidR="0065655F">
        <w:rPr>
          <w:rFonts w:ascii="Arial" w:eastAsia="宋体" w:hAnsi="Arial" w:cs="Arial" w:hint="eastAsia"/>
          <w:lang w:eastAsia="zh-CN"/>
        </w:rPr>
        <w:t>PDB</w:t>
      </w:r>
      <w:r w:rsidR="004B689B">
        <w:rPr>
          <w:rFonts w:ascii="Arial" w:eastAsia="宋体" w:hAnsi="Arial" w:cs="Arial" w:hint="eastAsia"/>
          <w:lang w:eastAsia="zh-CN"/>
        </w:rPr>
        <w:t>s</w:t>
      </w:r>
      <w:r>
        <w:rPr>
          <w:rFonts w:ascii="Arial" w:eastAsia="宋体" w:hAnsi="Arial" w:cs="Arial" w:hint="eastAsia"/>
          <w:lang w:eastAsia="zh-CN"/>
        </w:rPr>
        <w:t xml:space="preserve"> (RAN PDB + CN PDB) lower than the latency introduced by satellite backhaul link, e.g. 5QI=1, 5.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7"/>
        <w:gridCol w:w="1058"/>
        <w:gridCol w:w="909"/>
        <w:gridCol w:w="1088"/>
        <w:gridCol w:w="797"/>
        <w:gridCol w:w="1290"/>
        <w:gridCol w:w="1600"/>
        <w:gridCol w:w="2059"/>
      </w:tblGrid>
      <w:tr w:rsidR="0065655F" w:rsidRPr="009E0DE1" w:rsidTr="00D6504F">
        <w:tc>
          <w:tcPr>
            <w:tcW w:w="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H"/>
            </w:pPr>
            <w:r w:rsidRPr="009E0DE1">
              <w:lastRenderedPageBreak/>
              <w:t>5QI</w:t>
            </w:r>
          </w:p>
          <w:p w:rsidR="0065655F" w:rsidRPr="009E0DE1" w:rsidRDefault="0065655F" w:rsidP="00B90556">
            <w:pPr>
              <w:pStyle w:val="TAH"/>
            </w:pPr>
            <w:r w:rsidRPr="009E0DE1">
              <w:t>Value</w:t>
            </w:r>
          </w:p>
        </w:tc>
        <w:tc>
          <w:tcPr>
            <w:tcW w:w="10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H"/>
            </w:pPr>
            <w:r w:rsidRPr="009E0DE1">
              <w:t>Resource Type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H"/>
            </w:pPr>
            <w:r w:rsidRPr="009E0DE1">
              <w:t>Default Priority Level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H"/>
            </w:pPr>
            <w:r w:rsidRPr="009E0DE1">
              <w:t>Packet Delay Budget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H"/>
            </w:pPr>
            <w:r w:rsidRPr="009E0DE1">
              <w:t>Packet Error</w:t>
            </w:r>
          </w:p>
          <w:p w:rsidR="0065655F" w:rsidRPr="009E0DE1" w:rsidRDefault="0065655F" w:rsidP="00B90556">
            <w:pPr>
              <w:pStyle w:val="TAH"/>
            </w:pPr>
            <w:r w:rsidRPr="009E0DE1">
              <w:t xml:space="preserve">Rate </w:t>
            </w:r>
          </w:p>
        </w:tc>
        <w:tc>
          <w:tcPr>
            <w:tcW w:w="13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H"/>
            </w:pPr>
            <w:r w:rsidRPr="009E0DE1">
              <w:t>Default Maximum Data Burst Volume</w:t>
            </w:r>
          </w:p>
          <w:p w:rsidR="0065655F" w:rsidRPr="009E0DE1" w:rsidRDefault="0065655F" w:rsidP="00B90556">
            <w:pPr>
              <w:pStyle w:val="TAH"/>
            </w:pPr>
            <w:r w:rsidRPr="009E0DE1">
              <w:t>(NOTE 2)</w:t>
            </w:r>
          </w:p>
        </w:tc>
        <w:tc>
          <w:tcPr>
            <w:tcW w:w="1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H"/>
            </w:pPr>
            <w:r w:rsidRPr="009E0DE1">
              <w:t>Default</w:t>
            </w:r>
          </w:p>
          <w:p w:rsidR="0065655F" w:rsidRPr="009E0DE1" w:rsidRDefault="0065655F" w:rsidP="00B90556">
            <w:pPr>
              <w:pStyle w:val="TAH"/>
            </w:pPr>
            <w:r w:rsidRPr="009E0DE1">
              <w:t>Averaging Window</w:t>
            </w:r>
          </w:p>
        </w:tc>
        <w:tc>
          <w:tcPr>
            <w:tcW w:w="2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H"/>
            </w:pPr>
            <w:r w:rsidRPr="009E0DE1">
              <w:t>Example Services</w:t>
            </w:r>
          </w:p>
        </w:tc>
      </w:tr>
      <w:tr w:rsidR="0065655F" w:rsidRPr="009E0DE1" w:rsidTr="00D6504F">
        <w:tc>
          <w:tcPr>
            <w:tcW w:w="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C"/>
            </w:pPr>
            <w:r w:rsidRPr="009E0DE1">
              <w:t>1</w:t>
            </w:r>
            <w:r w:rsidRPr="009E0DE1">
              <w:br/>
            </w:r>
          </w:p>
        </w:tc>
        <w:tc>
          <w:tcPr>
            <w:tcW w:w="106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C"/>
            </w:pPr>
            <w:r w:rsidRPr="009E0DE1">
              <w:br/>
              <w:t>GBR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C"/>
            </w:pPr>
            <w:r w:rsidRPr="009E0DE1">
              <w:t>20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BC727E" w:rsidRDefault="0065655F" w:rsidP="00B905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DE1">
              <w:t>100 ms</w:t>
            </w:r>
          </w:p>
          <w:p w:rsidR="0065655F" w:rsidRPr="00BC727E" w:rsidRDefault="0065655F" w:rsidP="00B905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</w:t>
            </w:r>
            <w:r w:rsidRPr="00BC727E">
              <w:rPr>
                <w:rFonts w:ascii="Arial" w:hAnsi="Arial"/>
                <w:sz w:val="18"/>
              </w:rPr>
              <w:t>NOTE</w:t>
            </w:r>
            <w:r>
              <w:rPr>
                <w:rFonts w:ascii="Arial" w:hAnsi="Arial"/>
                <w:sz w:val="18"/>
              </w:rPr>
              <w:t> </w:t>
            </w:r>
            <w:r w:rsidRPr="00BC727E">
              <w:rPr>
                <w:rFonts w:ascii="Arial" w:hAnsi="Arial"/>
                <w:sz w:val="18"/>
              </w:rPr>
              <w:t>11,</w:t>
            </w:r>
          </w:p>
          <w:p w:rsidR="0065655F" w:rsidRPr="009E0DE1" w:rsidRDefault="0065655F" w:rsidP="00B90556">
            <w:pPr>
              <w:pStyle w:val="TAC"/>
            </w:pPr>
            <w:r w:rsidRPr="00BC727E">
              <w:t>NOTE</w:t>
            </w:r>
            <w:r>
              <w:t> </w:t>
            </w:r>
            <w:r w:rsidRPr="00BC727E">
              <w:t>13)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C"/>
            </w:pPr>
            <w:r w:rsidRPr="009E0DE1">
              <w:t>10</w:t>
            </w:r>
            <w:r w:rsidRPr="009E0DE1">
              <w:rPr>
                <w:sz w:val="22"/>
                <w:vertAlign w:val="superscript"/>
              </w:rPr>
              <w:t>-2</w:t>
            </w:r>
          </w:p>
        </w:tc>
        <w:tc>
          <w:tcPr>
            <w:tcW w:w="13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L"/>
            </w:pPr>
            <w:r w:rsidRPr="009E0DE1">
              <w:t>N/A</w:t>
            </w:r>
          </w:p>
        </w:tc>
        <w:tc>
          <w:tcPr>
            <w:tcW w:w="1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L"/>
            </w:pPr>
            <w:r w:rsidRPr="009E0DE1">
              <w:t>2000 ms</w:t>
            </w:r>
          </w:p>
        </w:tc>
        <w:tc>
          <w:tcPr>
            <w:tcW w:w="2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L"/>
            </w:pPr>
            <w:r w:rsidRPr="009E0DE1">
              <w:t>Conversational Voice</w:t>
            </w:r>
          </w:p>
        </w:tc>
      </w:tr>
      <w:tr w:rsidR="0065655F" w:rsidRPr="009E0DE1" w:rsidTr="00D6504F">
        <w:tc>
          <w:tcPr>
            <w:tcW w:w="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C"/>
            </w:pPr>
            <w:r w:rsidRPr="009E0DE1">
              <w:t>2</w:t>
            </w:r>
            <w:r w:rsidRPr="009E0DE1">
              <w:br/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C"/>
            </w:pPr>
            <w:r>
              <w:t>(</w:t>
            </w:r>
            <w:r w:rsidRPr="009E0DE1">
              <w:t>NOTE 1</w:t>
            </w:r>
            <w:r>
              <w:t>)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C"/>
            </w:pPr>
            <w:r w:rsidRPr="009E0DE1">
              <w:t>40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BC727E" w:rsidRDefault="0065655F" w:rsidP="00B905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DE1">
              <w:t>150 ms</w:t>
            </w:r>
          </w:p>
          <w:p w:rsidR="0065655F" w:rsidRPr="00BC727E" w:rsidRDefault="0065655F" w:rsidP="00B905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</w:t>
            </w:r>
            <w:r w:rsidRPr="00BC727E">
              <w:rPr>
                <w:rFonts w:ascii="Arial" w:hAnsi="Arial"/>
                <w:sz w:val="18"/>
              </w:rPr>
              <w:t>NOTE</w:t>
            </w:r>
            <w:r>
              <w:rPr>
                <w:rFonts w:ascii="Arial" w:hAnsi="Arial"/>
                <w:sz w:val="18"/>
              </w:rPr>
              <w:t> </w:t>
            </w:r>
            <w:r w:rsidRPr="00BC727E">
              <w:rPr>
                <w:rFonts w:ascii="Arial" w:hAnsi="Arial"/>
                <w:sz w:val="18"/>
              </w:rPr>
              <w:t>11,</w:t>
            </w:r>
          </w:p>
          <w:p w:rsidR="0065655F" w:rsidRPr="009E0DE1" w:rsidRDefault="0065655F" w:rsidP="00B90556">
            <w:pPr>
              <w:pStyle w:val="TAC"/>
            </w:pPr>
            <w:r w:rsidRPr="00BC727E">
              <w:t>NOTE</w:t>
            </w:r>
            <w:r>
              <w:t> </w:t>
            </w:r>
            <w:r w:rsidRPr="00BC727E">
              <w:t>13)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C"/>
            </w:pPr>
            <w:r w:rsidRPr="009E0DE1">
              <w:t>10</w:t>
            </w:r>
            <w:r w:rsidRPr="009E0DE1">
              <w:rPr>
                <w:sz w:val="22"/>
                <w:vertAlign w:val="superscript"/>
              </w:rPr>
              <w:t>-3</w:t>
            </w:r>
          </w:p>
        </w:tc>
        <w:tc>
          <w:tcPr>
            <w:tcW w:w="13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L"/>
            </w:pPr>
            <w:r w:rsidRPr="009E0DE1">
              <w:t>N/A</w:t>
            </w:r>
          </w:p>
        </w:tc>
        <w:tc>
          <w:tcPr>
            <w:tcW w:w="1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L"/>
            </w:pPr>
            <w:r w:rsidRPr="009E0DE1">
              <w:t>2000 ms</w:t>
            </w:r>
          </w:p>
        </w:tc>
        <w:tc>
          <w:tcPr>
            <w:tcW w:w="2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L"/>
            </w:pPr>
            <w:r w:rsidRPr="009E0DE1">
              <w:t>Conversational Video (Live Streaming)</w:t>
            </w:r>
          </w:p>
        </w:tc>
      </w:tr>
      <w:tr w:rsidR="0065655F" w:rsidRPr="009E0DE1" w:rsidTr="00D6504F">
        <w:tc>
          <w:tcPr>
            <w:tcW w:w="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Default="0065655F" w:rsidP="00B90556">
            <w:pPr>
              <w:pStyle w:val="TAC"/>
            </w:pPr>
            <w:r w:rsidRPr="009E0DE1">
              <w:t>3</w:t>
            </w:r>
          </w:p>
          <w:p w:rsidR="0065655F" w:rsidRPr="009E0DE1" w:rsidRDefault="0065655F" w:rsidP="00B90556">
            <w:pPr>
              <w:pStyle w:val="TAC"/>
            </w:pPr>
            <w:r>
              <w:t>(</w:t>
            </w:r>
            <w:r w:rsidRPr="00BC727E">
              <w:t>NOTE</w:t>
            </w:r>
            <w:r>
              <w:t> </w:t>
            </w:r>
            <w:r w:rsidRPr="00BC727E">
              <w:rPr>
                <w:lang w:val="de-DE"/>
              </w:rPr>
              <w:t>14</w:t>
            </w:r>
            <w:r w:rsidRPr="00BC727E">
              <w:t>)</w:t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C"/>
            </w:pP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C"/>
            </w:pPr>
            <w:r w:rsidRPr="009E0DE1">
              <w:t>30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BC727E" w:rsidRDefault="0065655F" w:rsidP="00B905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DE1">
              <w:t>50 ms</w:t>
            </w:r>
          </w:p>
          <w:p w:rsidR="0065655F" w:rsidRPr="00BC727E" w:rsidRDefault="0065655F" w:rsidP="00B905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</w:t>
            </w:r>
            <w:r w:rsidRPr="00BC727E">
              <w:rPr>
                <w:rFonts w:ascii="Arial" w:hAnsi="Arial"/>
                <w:sz w:val="18"/>
              </w:rPr>
              <w:t>NOTE</w:t>
            </w:r>
            <w:r>
              <w:rPr>
                <w:rFonts w:ascii="Arial" w:hAnsi="Arial"/>
                <w:sz w:val="18"/>
              </w:rPr>
              <w:t> </w:t>
            </w:r>
            <w:r w:rsidRPr="00BC727E">
              <w:rPr>
                <w:rFonts w:ascii="Arial" w:hAnsi="Arial"/>
                <w:sz w:val="18"/>
              </w:rPr>
              <w:t>11,</w:t>
            </w:r>
          </w:p>
          <w:p w:rsidR="0065655F" w:rsidRPr="009E0DE1" w:rsidRDefault="0065655F" w:rsidP="00B90556">
            <w:pPr>
              <w:pStyle w:val="TAC"/>
            </w:pPr>
            <w:r w:rsidRPr="00BC727E">
              <w:t>NOTE</w:t>
            </w:r>
            <w:r>
              <w:t> </w:t>
            </w:r>
            <w:r w:rsidRPr="00BC727E">
              <w:t>13)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C"/>
            </w:pPr>
            <w:r w:rsidRPr="009E0DE1">
              <w:t>10</w:t>
            </w:r>
            <w:r w:rsidRPr="009E0DE1">
              <w:rPr>
                <w:sz w:val="22"/>
                <w:vertAlign w:val="superscript"/>
              </w:rPr>
              <w:t>-3</w:t>
            </w:r>
          </w:p>
        </w:tc>
        <w:tc>
          <w:tcPr>
            <w:tcW w:w="13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L"/>
            </w:pPr>
            <w:r w:rsidRPr="009E0DE1">
              <w:t>N/A</w:t>
            </w:r>
          </w:p>
        </w:tc>
        <w:tc>
          <w:tcPr>
            <w:tcW w:w="1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L"/>
            </w:pPr>
            <w:r w:rsidRPr="009E0DE1">
              <w:t>2000 ms</w:t>
            </w:r>
          </w:p>
        </w:tc>
        <w:tc>
          <w:tcPr>
            <w:tcW w:w="2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L"/>
            </w:pPr>
            <w:r w:rsidRPr="009E0DE1">
              <w:t>Real Time Gaming, V2X messages</w:t>
            </w:r>
          </w:p>
          <w:p w:rsidR="0065655F" w:rsidRPr="009E0DE1" w:rsidRDefault="0065655F" w:rsidP="00B90556">
            <w:pPr>
              <w:pStyle w:val="TAL"/>
            </w:pPr>
            <w:r w:rsidRPr="009E0DE1">
              <w:t>Electricity distribution – medium voltage, Process automation - monitoring</w:t>
            </w:r>
          </w:p>
        </w:tc>
      </w:tr>
      <w:tr w:rsidR="0065655F" w:rsidRPr="009E0DE1" w:rsidTr="00D6504F">
        <w:tc>
          <w:tcPr>
            <w:tcW w:w="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C"/>
            </w:pPr>
            <w:r w:rsidRPr="009E0DE1">
              <w:t>4</w:t>
            </w:r>
            <w:r w:rsidRPr="009E0DE1">
              <w:br/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C"/>
            </w:pP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C"/>
            </w:pPr>
            <w:r w:rsidRPr="009E0DE1">
              <w:t>50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BC727E" w:rsidRDefault="0065655F" w:rsidP="00B905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DE1">
              <w:t>300 ms</w:t>
            </w:r>
          </w:p>
          <w:p w:rsidR="0065655F" w:rsidRPr="00BC727E" w:rsidRDefault="0065655F" w:rsidP="00B905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</w:t>
            </w:r>
            <w:r w:rsidRPr="00BC727E">
              <w:rPr>
                <w:rFonts w:ascii="Arial" w:hAnsi="Arial"/>
                <w:sz w:val="18"/>
              </w:rPr>
              <w:t>NOTE</w:t>
            </w:r>
            <w:r>
              <w:rPr>
                <w:rFonts w:ascii="Arial" w:hAnsi="Arial"/>
                <w:sz w:val="18"/>
              </w:rPr>
              <w:t> </w:t>
            </w:r>
            <w:r w:rsidRPr="00BC727E">
              <w:rPr>
                <w:rFonts w:ascii="Arial" w:hAnsi="Arial"/>
                <w:sz w:val="18"/>
              </w:rPr>
              <w:t>11,</w:t>
            </w:r>
          </w:p>
          <w:p w:rsidR="0065655F" w:rsidRPr="009E0DE1" w:rsidRDefault="0065655F" w:rsidP="00B90556">
            <w:pPr>
              <w:pStyle w:val="TAC"/>
            </w:pPr>
            <w:r w:rsidRPr="00BC727E">
              <w:t>NOTE</w:t>
            </w:r>
            <w:r>
              <w:t> </w:t>
            </w:r>
            <w:r w:rsidRPr="00BC727E">
              <w:t>13)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C"/>
            </w:pPr>
            <w:r w:rsidRPr="009E0DE1">
              <w:t>10</w:t>
            </w:r>
            <w:r w:rsidRPr="009E0DE1">
              <w:rPr>
                <w:sz w:val="22"/>
                <w:vertAlign w:val="superscript"/>
              </w:rPr>
              <w:t>-6</w:t>
            </w:r>
          </w:p>
        </w:tc>
        <w:tc>
          <w:tcPr>
            <w:tcW w:w="13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L"/>
            </w:pPr>
            <w:r w:rsidRPr="009E0DE1">
              <w:t>N/A</w:t>
            </w:r>
          </w:p>
        </w:tc>
        <w:tc>
          <w:tcPr>
            <w:tcW w:w="1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L"/>
            </w:pPr>
            <w:r w:rsidRPr="009E0DE1">
              <w:t>2000 ms</w:t>
            </w:r>
          </w:p>
        </w:tc>
        <w:tc>
          <w:tcPr>
            <w:tcW w:w="2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L"/>
            </w:pPr>
            <w:r w:rsidRPr="009E0DE1">
              <w:t>Non-Conversational Video (Buffered Streaming)</w:t>
            </w:r>
          </w:p>
        </w:tc>
      </w:tr>
      <w:tr w:rsidR="0065655F" w:rsidRPr="009E0DE1" w:rsidTr="00D6504F">
        <w:tc>
          <w:tcPr>
            <w:tcW w:w="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BC727E" w:rsidRDefault="0065655F" w:rsidP="00B905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DE1">
              <w:t>65</w:t>
            </w:r>
          </w:p>
          <w:p w:rsidR="0065655F" w:rsidRPr="00BC727E" w:rsidRDefault="0065655F" w:rsidP="00B905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</w:t>
            </w:r>
            <w:r w:rsidRPr="00BC727E">
              <w:rPr>
                <w:rFonts w:ascii="Arial" w:hAnsi="Arial"/>
                <w:sz w:val="18"/>
              </w:rPr>
              <w:t>NOTE</w:t>
            </w:r>
            <w:r>
              <w:rPr>
                <w:rFonts w:ascii="Arial" w:hAnsi="Arial"/>
                <w:sz w:val="18"/>
              </w:rPr>
              <w:t> </w:t>
            </w:r>
            <w:r w:rsidRPr="00BC727E">
              <w:rPr>
                <w:rFonts w:ascii="Arial" w:hAnsi="Arial"/>
                <w:sz w:val="18"/>
              </w:rPr>
              <w:t>9,</w:t>
            </w:r>
          </w:p>
          <w:p w:rsidR="0065655F" w:rsidRPr="009E0DE1" w:rsidRDefault="0065655F" w:rsidP="00B90556">
            <w:pPr>
              <w:pStyle w:val="TAC"/>
            </w:pPr>
            <w:r w:rsidRPr="00BC727E">
              <w:t>NOTE</w:t>
            </w:r>
            <w:r>
              <w:t> </w:t>
            </w:r>
            <w:r w:rsidRPr="00BC727E">
              <w:t>12)</w:t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C"/>
            </w:pP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C"/>
            </w:pPr>
            <w:r w:rsidRPr="009E0DE1">
              <w:t>7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BC727E" w:rsidRDefault="0065655F" w:rsidP="00B905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DE1">
              <w:t>75 ms</w:t>
            </w:r>
          </w:p>
          <w:p w:rsidR="0065655F" w:rsidRPr="009E0DE1" w:rsidRDefault="0065655F" w:rsidP="00B90556">
            <w:pPr>
              <w:pStyle w:val="TAC"/>
            </w:pPr>
            <w:r>
              <w:t>(</w:t>
            </w:r>
            <w:r w:rsidRPr="00BC727E">
              <w:t>NOTE</w:t>
            </w:r>
            <w:r>
              <w:t> </w:t>
            </w:r>
            <w:r w:rsidRPr="00BC727E">
              <w:t>7, NOTE</w:t>
            </w:r>
            <w:r>
              <w:t> </w:t>
            </w:r>
            <w:r w:rsidRPr="00BC727E">
              <w:t>8)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C"/>
            </w:pPr>
            <w:r w:rsidRPr="009E0DE1">
              <w:br/>
              <w:t>10</w:t>
            </w:r>
            <w:r w:rsidRPr="009E0DE1">
              <w:rPr>
                <w:sz w:val="22"/>
                <w:vertAlign w:val="superscript"/>
              </w:rPr>
              <w:t>-2</w:t>
            </w:r>
          </w:p>
        </w:tc>
        <w:tc>
          <w:tcPr>
            <w:tcW w:w="13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L"/>
            </w:pPr>
            <w:r w:rsidRPr="009E0DE1">
              <w:t>N/A</w:t>
            </w:r>
          </w:p>
        </w:tc>
        <w:tc>
          <w:tcPr>
            <w:tcW w:w="1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L"/>
            </w:pPr>
            <w:r w:rsidRPr="009E0DE1">
              <w:t>2000 ms</w:t>
            </w:r>
          </w:p>
        </w:tc>
        <w:tc>
          <w:tcPr>
            <w:tcW w:w="2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L"/>
            </w:pPr>
            <w:r w:rsidRPr="009E0DE1">
              <w:t>Mission Critical user plane Push To Talk voice (e.g., MCPTT)</w:t>
            </w:r>
          </w:p>
        </w:tc>
      </w:tr>
      <w:tr w:rsidR="0065655F" w:rsidRPr="009E0DE1" w:rsidTr="00D6504F">
        <w:tc>
          <w:tcPr>
            <w:tcW w:w="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BC727E" w:rsidRDefault="0065655F" w:rsidP="00B905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DE1">
              <w:t>66</w:t>
            </w:r>
          </w:p>
          <w:p w:rsidR="0065655F" w:rsidRPr="009E0DE1" w:rsidRDefault="0065655F" w:rsidP="00B90556">
            <w:pPr>
              <w:pStyle w:val="TAC"/>
            </w:pPr>
            <w:r>
              <w:t>(</w:t>
            </w:r>
            <w:r w:rsidRPr="007F357E">
              <w:t>NOTE</w:t>
            </w:r>
            <w:r>
              <w:t> </w:t>
            </w:r>
            <w:r w:rsidRPr="007F357E">
              <w:t>12)</w:t>
            </w:r>
            <w:r w:rsidRPr="009E0DE1">
              <w:br/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C"/>
            </w:pP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C"/>
            </w:pPr>
            <w:r w:rsidRPr="009E0DE1">
              <w:br/>
              <w:t>20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BC727E" w:rsidRDefault="0065655F" w:rsidP="00B905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DE1">
              <w:t>100 ms</w:t>
            </w:r>
          </w:p>
          <w:p w:rsidR="0065655F" w:rsidRPr="00BC727E" w:rsidRDefault="0065655F" w:rsidP="00B905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</w:t>
            </w:r>
            <w:r w:rsidRPr="00BC727E">
              <w:rPr>
                <w:rFonts w:ascii="Arial" w:hAnsi="Arial"/>
                <w:sz w:val="18"/>
              </w:rPr>
              <w:t>NOTE</w:t>
            </w:r>
            <w:r>
              <w:rPr>
                <w:rFonts w:ascii="Arial" w:hAnsi="Arial"/>
                <w:sz w:val="18"/>
              </w:rPr>
              <w:t> </w:t>
            </w:r>
            <w:r w:rsidRPr="00BC727E">
              <w:rPr>
                <w:rFonts w:ascii="Arial" w:hAnsi="Arial"/>
                <w:sz w:val="18"/>
              </w:rPr>
              <w:t>10,</w:t>
            </w:r>
          </w:p>
          <w:p w:rsidR="0065655F" w:rsidRPr="009E0DE1" w:rsidRDefault="0065655F" w:rsidP="00B90556">
            <w:pPr>
              <w:pStyle w:val="TAC"/>
            </w:pPr>
            <w:r w:rsidRPr="00BC727E">
              <w:t>NOTE</w:t>
            </w:r>
            <w:r>
              <w:t> </w:t>
            </w:r>
            <w:r w:rsidRPr="00BC727E">
              <w:t>13)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C"/>
            </w:pPr>
            <w:r w:rsidRPr="009E0DE1">
              <w:br/>
              <w:t>10</w:t>
            </w:r>
            <w:r w:rsidRPr="009E0DE1">
              <w:rPr>
                <w:sz w:val="22"/>
                <w:vertAlign w:val="superscript"/>
              </w:rPr>
              <w:t>-2</w:t>
            </w:r>
          </w:p>
        </w:tc>
        <w:tc>
          <w:tcPr>
            <w:tcW w:w="13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L"/>
            </w:pPr>
            <w:r w:rsidRPr="009E0DE1">
              <w:t>N/A</w:t>
            </w:r>
          </w:p>
        </w:tc>
        <w:tc>
          <w:tcPr>
            <w:tcW w:w="1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L"/>
            </w:pPr>
            <w:r w:rsidRPr="009E0DE1">
              <w:t>2000 ms</w:t>
            </w:r>
          </w:p>
        </w:tc>
        <w:tc>
          <w:tcPr>
            <w:tcW w:w="2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L"/>
            </w:pPr>
            <w:r w:rsidRPr="009E0DE1">
              <w:t>Non-Mission-Critical user plane Push To Talk voice</w:t>
            </w:r>
          </w:p>
        </w:tc>
      </w:tr>
      <w:tr w:rsidR="0065655F" w:rsidRPr="009E0DE1" w:rsidTr="00D6504F">
        <w:tc>
          <w:tcPr>
            <w:tcW w:w="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BC727E" w:rsidRDefault="0065655F" w:rsidP="00B905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DE1">
              <w:t>67</w:t>
            </w:r>
          </w:p>
          <w:p w:rsidR="0065655F" w:rsidRPr="009E0DE1" w:rsidRDefault="0065655F" w:rsidP="00B90556">
            <w:pPr>
              <w:pStyle w:val="TAC"/>
            </w:pPr>
            <w:r>
              <w:t>(</w:t>
            </w:r>
            <w:r w:rsidRPr="007F357E">
              <w:t>NOTE</w:t>
            </w:r>
            <w:r>
              <w:t> </w:t>
            </w:r>
            <w:r w:rsidRPr="007F357E">
              <w:t>12)</w:t>
            </w:r>
            <w:r w:rsidRPr="009E0DE1">
              <w:br/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C"/>
            </w:pP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C"/>
            </w:pPr>
            <w:r w:rsidRPr="009E0DE1">
              <w:t>15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BC727E" w:rsidRDefault="0065655F" w:rsidP="00B905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DE1">
              <w:t>100 ms</w:t>
            </w:r>
          </w:p>
          <w:p w:rsidR="0065655F" w:rsidRPr="00BC727E" w:rsidRDefault="0065655F" w:rsidP="00B905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</w:t>
            </w:r>
            <w:r w:rsidRPr="00BC727E">
              <w:rPr>
                <w:rFonts w:ascii="Arial" w:hAnsi="Arial"/>
                <w:sz w:val="18"/>
              </w:rPr>
              <w:t>NOTE 10,</w:t>
            </w:r>
          </w:p>
          <w:p w:rsidR="0065655F" w:rsidRPr="009E0DE1" w:rsidRDefault="0065655F" w:rsidP="00B90556">
            <w:pPr>
              <w:pStyle w:val="TAC"/>
            </w:pPr>
            <w:r w:rsidRPr="00BC727E">
              <w:t>NOTE</w:t>
            </w:r>
            <w:r>
              <w:t> </w:t>
            </w:r>
            <w:r w:rsidRPr="00BC727E">
              <w:t>13)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C"/>
            </w:pPr>
            <w:r w:rsidRPr="009E0DE1">
              <w:t>10</w:t>
            </w:r>
            <w:r w:rsidRPr="009E0DE1">
              <w:rPr>
                <w:sz w:val="22"/>
                <w:vertAlign w:val="superscript"/>
              </w:rPr>
              <w:t>-3</w:t>
            </w:r>
          </w:p>
        </w:tc>
        <w:tc>
          <w:tcPr>
            <w:tcW w:w="13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L"/>
            </w:pPr>
            <w:r w:rsidRPr="009E0DE1">
              <w:t>N/A</w:t>
            </w:r>
          </w:p>
        </w:tc>
        <w:tc>
          <w:tcPr>
            <w:tcW w:w="1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L"/>
            </w:pPr>
            <w:r w:rsidRPr="009E0DE1">
              <w:t>2000 ms</w:t>
            </w:r>
          </w:p>
        </w:tc>
        <w:tc>
          <w:tcPr>
            <w:tcW w:w="2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L"/>
            </w:pPr>
            <w:r w:rsidRPr="009E0DE1">
              <w:t>Mission Critical Video user plane</w:t>
            </w:r>
          </w:p>
        </w:tc>
      </w:tr>
      <w:tr w:rsidR="0065655F" w:rsidRPr="009E0DE1" w:rsidTr="00D6504F">
        <w:tc>
          <w:tcPr>
            <w:tcW w:w="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BC727E" w:rsidRDefault="0065655F" w:rsidP="00B905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DE1">
              <w:t>75</w:t>
            </w:r>
          </w:p>
          <w:p w:rsidR="0065655F" w:rsidRPr="009E0DE1" w:rsidRDefault="0065655F" w:rsidP="00B90556">
            <w:pPr>
              <w:pStyle w:val="TAC"/>
            </w:pPr>
            <w:r>
              <w:t>(</w:t>
            </w:r>
            <w:r w:rsidRPr="00BC727E">
              <w:t>NOTE</w:t>
            </w:r>
            <w:r>
              <w:t> </w:t>
            </w:r>
            <w:r w:rsidRPr="00BC727E">
              <w:rPr>
                <w:lang w:val="de-DE"/>
              </w:rPr>
              <w:t>14</w:t>
            </w:r>
            <w:r w:rsidRPr="00BC727E">
              <w:t>)</w:t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C"/>
            </w:pP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C"/>
            </w:pP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C"/>
            </w:pP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C"/>
            </w:pPr>
          </w:p>
        </w:tc>
        <w:tc>
          <w:tcPr>
            <w:tcW w:w="13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L"/>
            </w:pPr>
          </w:p>
        </w:tc>
        <w:tc>
          <w:tcPr>
            <w:tcW w:w="1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L"/>
            </w:pPr>
          </w:p>
        </w:tc>
        <w:tc>
          <w:tcPr>
            <w:tcW w:w="2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L"/>
            </w:pPr>
          </w:p>
        </w:tc>
      </w:tr>
      <w:tr w:rsidR="0065655F" w:rsidRPr="009E0DE1" w:rsidTr="00D6504F">
        <w:tc>
          <w:tcPr>
            <w:tcW w:w="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C"/>
            </w:pPr>
            <w:r w:rsidRPr="009E0DE1">
              <w:t>5</w:t>
            </w:r>
          </w:p>
        </w:tc>
        <w:tc>
          <w:tcPr>
            <w:tcW w:w="106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C"/>
            </w:pPr>
            <w:r w:rsidRPr="009E0DE1">
              <w:t>Non-GBR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C"/>
            </w:pPr>
            <w:r w:rsidRPr="009E0DE1">
              <w:t>10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BC727E" w:rsidRDefault="0065655F" w:rsidP="00B905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DE1">
              <w:t>100 ms</w:t>
            </w:r>
          </w:p>
          <w:p w:rsidR="0065655F" w:rsidRPr="00BC727E" w:rsidRDefault="0065655F" w:rsidP="00B905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C727E">
              <w:rPr>
                <w:rFonts w:ascii="Arial" w:hAnsi="Arial"/>
                <w:sz w:val="18"/>
              </w:rPr>
              <w:t>NOTE 10,</w:t>
            </w:r>
          </w:p>
          <w:p w:rsidR="0065655F" w:rsidRPr="009E0DE1" w:rsidRDefault="0065655F" w:rsidP="00B90556">
            <w:pPr>
              <w:pStyle w:val="TAC"/>
            </w:pPr>
            <w:r w:rsidRPr="00BC727E">
              <w:t>NOTE</w:t>
            </w:r>
            <w:r>
              <w:t> </w:t>
            </w:r>
            <w:r w:rsidRPr="00BC727E">
              <w:t>13)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C"/>
            </w:pPr>
            <w:r w:rsidRPr="009E0DE1">
              <w:t>10</w:t>
            </w:r>
            <w:r w:rsidRPr="009E0DE1">
              <w:rPr>
                <w:sz w:val="22"/>
                <w:vertAlign w:val="superscript"/>
              </w:rPr>
              <w:t>-6</w:t>
            </w:r>
          </w:p>
        </w:tc>
        <w:tc>
          <w:tcPr>
            <w:tcW w:w="13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L"/>
            </w:pPr>
            <w:r w:rsidRPr="009E0DE1">
              <w:t>N/A</w:t>
            </w:r>
          </w:p>
        </w:tc>
        <w:tc>
          <w:tcPr>
            <w:tcW w:w="1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L"/>
            </w:pPr>
            <w:r w:rsidRPr="009E0DE1">
              <w:t>N/A</w:t>
            </w:r>
          </w:p>
        </w:tc>
        <w:tc>
          <w:tcPr>
            <w:tcW w:w="2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L"/>
            </w:pPr>
            <w:r w:rsidRPr="009E0DE1">
              <w:t>IMS Signalling</w:t>
            </w:r>
          </w:p>
        </w:tc>
      </w:tr>
      <w:tr w:rsidR="0065655F" w:rsidRPr="009E0DE1" w:rsidTr="00D6504F">
        <w:tc>
          <w:tcPr>
            <w:tcW w:w="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C"/>
            </w:pPr>
            <w:r w:rsidRPr="009E0DE1">
              <w:t>6</w:t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C"/>
            </w:pPr>
            <w:r>
              <w:t>(</w:t>
            </w:r>
            <w:r w:rsidRPr="009E0DE1">
              <w:t>NOTE 1</w:t>
            </w:r>
            <w:r>
              <w:t>)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C"/>
            </w:pPr>
            <w:r w:rsidRPr="009E0DE1">
              <w:br/>
              <w:t>60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BC727E" w:rsidRDefault="0065655F" w:rsidP="00B905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DE1">
              <w:br/>
              <w:t>300 ms</w:t>
            </w:r>
          </w:p>
          <w:p w:rsidR="0065655F" w:rsidRPr="00BC727E" w:rsidRDefault="0065655F" w:rsidP="00B905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</w:t>
            </w:r>
            <w:r w:rsidRPr="00BC727E">
              <w:rPr>
                <w:rFonts w:ascii="Arial" w:hAnsi="Arial"/>
                <w:sz w:val="18"/>
              </w:rPr>
              <w:t>NOTE</w:t>
            </w:r>
            <w:r>
              <w:rPr>
                <w:rFonts w:ascii="Arial" w:hAnsi="Arial"/>
                <w:sz w:val="18"/>
              </w:rPr>
              <w:t> </w:t>
            </w:r>
            <w:r w:rsidRPr="00BC727E">
              <w:rPr>
                <w:rFonts w:ascii="Arial" w:hAnsi="Arial"/>
                <w:sz w:val="18"/>
              </w:rPr>
              <w:t>10,</w:t>
            </w:r>
          </w:p>
          <w:p w:rsidR="0065655F" w:rsidRPr="009E0DE1" w:rsidRDefault="0065655F" w:rsidP="00B90556">
            <w:pPr>
              <w:pStyle w:val="TAC"/>
            </w:pPr>
            <w:r w:rsidRPr="00BC727E">
              <w:t>NOTE</w:t>
            </w:r>
            <w:r>
              <w:t> </w:t>
            </w:r>
            <w:r w:rsidRPr="00BC727E">
              <w:t>13)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C"/>
            </w:pPr>
            <w:r w:rsidRPr="009E0DE1">
              <w:br/>
              <w:t>10</w:t>
            </w:r>
            <w:r w:rsidRPr="009E0DE1">
              <w:rPr>
                <w:sz w:val="22"/>
                <w:vertAlign w:val="superscript"/>
              </w:rPr>
              <w:t>-6</w:t>
            </w:r>
          </w:p>
        </w:tc>
        <w:tc>
          <w:tcPr>
            <w:tcW w:w="13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L"/>
            </w:pPr>
            <w:r w:rsidRPr="009E0DE1">
              <w:t>N/A</w:t>
            </w:r>
          </w:p>
        </w:tc>
        <w:tc>
          <w:tcPr>
            <w:tcW w:w="1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L"/>
            </w:pPr>
            <w:r w:rsidRPr="009E0DE1">
              <w:t>N/A</w:t>
            </w:r>
          </w:p>
        </w:tc>
        <w:tc>
          <w:tcPr>
            <w:tcW w:w="2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L"/>
            </w:pPr>
            <w:r w:rsidRPr="009E0DE1">
              <w:t>Video (Buffered Streaming)</w:t>
            </w:r>
            <w:r w:rsidRPr="009E0DE1">
              <w:br/>
              <w:t>TCP-based (e.g., www, e-mail, chat, ftp, p2p file sharing, progressive video, etc.)</w:t>
            </w:r>
          </w:p>
        </w:tc>
      </w:tr>
      <w:tr w:rsidR="0065655F" w:rsidRPr="009E0DE1" w:rsidTr="00D6504F">
        <w:tc>
          <w:tcPr>
            <w:tcW w:w="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C"/>
            </w:pPr>
            <w:r w:rsidRPr="009E0DE1">
              <w:t>7</w:t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C"/>
            </w:pP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C"/>
            </w:pPr>
            <w:r w:rsidRPr="009E0DE1">
              <w:br/>
              <w:t>70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BC727E" w:rsidRDefault="0065655F" w:rsidP="00B905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DE1">
              <w:br/>
              <w:t>100 ms</w:t>
            </w:r>
          </w:p>
          <w:p w:rsidR="0065655F" w:rsidRPr="00BC727E" w:rsidRDefault="0065655F" w:rsidP="00B905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</w:t>
            </w:r>
            <w:r w:rsidRPr="00BC727E">
              <w:rPr>
                <w:rFonts w:ascii="Arial" w:hAnsi="Arial"/>
                <w:sz w:val="18"/>
              </w:rPr>
              <w:t>NOTE</w:t>
            </w:r>
            <w:r>
              <w:rPr>
                <w:rFonts w:ascii="Arial" w:hAnsi="Arial"/>
                <w:sz w:val="18"/>
              </w:rPr>
              <w:t> </w:t>
            </w:r>
            <w:r w:rsidRPr="00BC727E">
              <w:rPr>
                <w:rFonts w:ascii="Arial" w:hAnsi="Arial"/>
                <w:sz w:val="18"/>
              </w:rPr>
              <w:t>10,</w:t>
            </w:r>
          </w:p>
          <w:p w:rsidR="0065655F" w:rsidRPr="009E0DE1" w:rsidRDefault="0065655F" w:rsidP="00B90556">
            <w:pPr>
              <w:pStyle w:val="TAC"/>
            </w:pPr>
            <w:r w:rsidRPr="00BC727E">
              <w:t>NOTE</w:t>
            </w:r>
            <w:r>
              <w:t> </w:t>
            </w:r>
            <w:r w:rsidRPr="00BC727E">
              <w:t>13)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C"/>
            </w:pPr>
            <w:r w:rsidRPr="009E0DE1">
              <w:br/>
              <w:t>10</w:t>
            </w:r>
            <w:r w:rsidRPr="009E0DE1">
              <w:rPr>
                <w:sz w:val="22"/>
                <w:vertAlign w:val="superscript"/>
              </w:rPr>
              <w:t>-3</w:t>
            </w:r>
          </w:p>
        </w:tc>
        <w:tc>
          <w:tcPr>
            <w:tcW w:w="13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L"/>
            </w:pPr>
            <w:r w:rsidRPr="009E0DE1">
              <w:t>N/A</w:t>
            </w:r>
          </w:p>
        </w:tc>
        <w:tc>
          <w:tcPr>
            <w:tcW w:w="1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L"/>
            </w:pPr>
            <w:r w:rsidRPr="009E0DE1">
              <w:t>N/A</w:t>
            </w:r>
          </w:p>
        </w:tc>
        <w:tc>
          <w:tcPr>
            <w:tcW w:w="2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L"/>
            </w:pPr>
            <w:r w:rsidRPr="009E0DE1">
              <w:t>Voice,</w:t>
            </w:r>
            <w:r w:rsidRPr="009E0DE1">
              <w:br/>
              <w:t>Video (Live Streaming)</w:t>
            </w:r>
            <w:r w:rsidRPr="009E0DE1">
              <w:br/>
              <w:t>Interactive Gaming</w:t>
            </w:r>
          </w:p>
        </w:tc>
      </w:tr>
      <w:tr w:rsidR="0065655F" w:rsidRPr="009E0DE1" w:rsidTr="00D6504F">
        <w:tc>
          <w:tcPr>
            <w:tcW w:w="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C"/>
            </w:pPr>
            <w:r w:rsidRPr="009E0DE1">
              <w:t>8</w:t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C"/>
            </w:pP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C"/>
            </w:pPr>
            <w:r w:rsidRPr="009E0DE1">
              <w:br/>
              <w:t>80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5655F" w:rsidRPr="00BC727E" w:rsidRDefault="0065655F" w:rsidP="00B905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DE1">
              <w:br/>
            </w:r>
            <w:r w:rsidRPr="009E0DE1">
              <w:br/>
            </w:r>
            <w:r w:rsidRPr="009E0DE1">
              <w:br/>
              <w:t>300 ms</w:t>
            </w:r>
          </w:p>
          <w:p w:rsidR="0065655F" w:rsidRPr="009E0DE1" w:rsidRDefault="0065655F" w:rsidP="00B90556">
            <w:pPr>
              <w:pStyle w:val="TAC"/>
            </w:pPr>
            <w:r>
              <w:t>(</w:t>
            </w:r>
            <w:r w:rsidRPr="00BC727E">
              <w:t>NOTE</w:t>
            </w:r>
            <w:r>
              <w:t> </w:t>
            </w:r>
            <w:r w:rsidRPr="00BC727E">
              <w:t>13)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C"/>
            </w:pPr>
            <w:r w:rsidRPr="009E0DE1">
              <w:br/>
            </w:r>
            <w:r w:rsidRPr="009E0DE1">
              <w:br/>
            </w:r>
            <w:r w:rsidRPr="009E0DE1">
              <w:br/>
              <w:t>10</w:t>
            </w:r>
            <w:r w:rsidRPr="009E0DE1">
              <w:rPr>
                <w:sz w:val="22"/>
                <w:vertAlign w:val="superscript"/>
              </w:rPr>
              <w:t>-6</w:t>
            </w:r>
          </w:p>
        </w:tc>
        <w:tc>
          <w:tcPr>
            <w:tcW w:w="1313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L"/>
            </w:pPr>
            <w:r w:rsidRPr="009E0DE1">
              <w:br/>
            </w:r>
            <w:r w:rsidRPr="009E0DE1">
              <w:br/>
            </w:r>
            <w:r w:rsidRPr="009E0DE1">
              <w:br/>
              <w:t>N/A</w:t>
            </w:r>
          </w:p>
        </w:tc>
        <w:tc>
          <w:tcPr>
            <w:tcW w:w="164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L"/>
            </w:pPr>
            <w:r w:rsidRPr="009E0DE1">
              <w:br/>
            </w:r>
            <w:r w:rsidRPr="009E0DE1">
              <w:br/>
            </w:r>
            <w:r w:rsidRPr="009E0DE1">
              <w:br/>
              <w:t>N/A</w:t>
            </w:r>
          </w:p>
        </w:tc>
        <w:tc>
          <w:tcPr>
            <w:tcW w:w="212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L"/>
            </w:pPr>
            <w:r w:rsidRPr="009E0DE1">
              <w:br/>
              <w:t>Video (Buffered Streaming)</w:t>
            </w:r>
            <w:r w:rsidRPr="009E0DE1">
              <w:br/>
              <w:t>TCP-based (e.g., www, e-mail, chat, ftp, p2p file sharing, progressive</w:t>
            </w:r>
          </w:p>
        </w:tc>
      </w:tr>
      <w:tr w:rsidR="0065655F" w:rsidRPr="009E0DE1" w:rsidTr="00D6504F">
        <w:tc>
          <w:tcPr>
            <w:tcW w:w="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C"/>
            </w:pPr>
            <w:r w:rsidRPr="009E0DE1">
              <w:t>9</w:t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C"/>
            </w:pP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C"/>
            </w:pPr>
            <w:r w:rsidRPr="009E0DE1">
              <w:t>90</w:t>
            </w:r>
          </w:p>
        </w:tc>
        <w:tc>
          <w:tcPr>
            <w:tcW w:w="108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C"/>
            </w:pPr>
          </w:p>
        </w:tc>
        <w:tc>
          <w:tcPr>
            <w:tcW w:w="79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C"/>
            </w:pPr>
          </w:p>
        </w:tc>
        <w:tc>
          <w:tcPr>
            <w:tcW w:w="131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L"/>
            </w:pPr>
          </w:p>
        </w:tc>
        <w:tc>
          <w:tcPr>
            <w:tcW w:w="164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L"/>
            </w:pPr>
          </w:p>
        </w:tc>
        <w:tc>
          <w:tcPr>
            <w:tcW w:w="212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L"/>
            </w:pPr>
            <w:r w:rsidRPr="009E0DE1">
              <w:t>video, etc.)</w:t>
            </w:r>
          </w:p>
        </w:tc>
      </w:tr>
      <w:tr w:rsidR="0065655F" w:rsidRPr="009E0DE1" w:rsidTr="00D6504F">
        <w:tc>
          <w:tcPr>
            <w:tcW w:w="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BC727E" w:rsidRDefault="0065655F" w:rsidP="00B905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DE1">
              <w:t>69</w:t>
            </w:r>
          </w:p>
          <w:p w:rsidR="0065655F" w:rsidRPr="009E0DE1" w:rsidDel="00CA5FEE" w:rsidRDefault="0065655F" w:rsidP="00B90556">
            <w:pPr>
              <w:pStyle w:val="TAC"/>
            </w:pPr>
            <w:r>
              <w:t>(</w:t>
            </w:r>
            <w:r w:rsidRPr="00BC727E">
              <w:t>NOTE</w:t>
            </w:r>
            <w:r>
              <w:t> </w:t>
            </w:r>
            <w:r w:rsidRPr="00BC727E">
              <w:t>9, NOTE</w:t>
            </w:r>
            <w:r>
              <w:t> </w:t>
            </w:r>
            <w:r w:rsidRPr="00BC727E">
              <w:t>12)</w:t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C"/>
            </w:pP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Del="00CA5FEE" w:rsidRDefault="0065655F" w:rsidP="00B90556">
            <w:pPr>
              <w:pStyle w:val="TAC"/>
            </w:pPr>
            <w:r w:rsidRPr="009E0DE1">
              <w:t>5</w:t>
            </w:r>
          </w:p>
        </w:tc>
        <w:tc>
          <w:tcPr>
            <w:tcW w:w="108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BC727E" w:rsidRDefault="0065655F" w:rsidP="00B905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DE1">
              <w:t>60 ms</w:t>
            </w:r>
          </w:p>
          <w:p w:rsidR="0065655F" w:rsidRPr="009E0DE1" w:rsidDel="00CA5FEE" w:rsidRDefault="0065655F" w:rsidP="00B90556">
            <w:pPr>
              <w:pStyle w:val="TAC"/>
            </w:pPr>
            <w:r>
              <w:t>(</w:t>
            </w:r>
            <w:r w:rsidRPr="00BC727E">
              <w:t>NOTE</w:t>
            </w:r>
            <w:r>
              <w:t> </w:t>
            </w:r>
            <w:r w:rsidRPr="00BC727E">
              <w:t>7, NOTE</w:t>
            </w:r>
            <w:r>
              <w:t> </w:t>
            </w:r>
            <w:r w:rsidRPr="00BC727E">
              <w:t>8)</w:t>
            </w:r>
          </w:p>
        </w:tc>
        <w:tc>
          <w:tcPr>
            <w:tcW w:w="79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Del="00CA5FEE" w:rsidRDefault="0065655F" w:rsidP="00B90556">
            <w:pPr>
              <w:pStyle w:val="TAC"/>
            </w:pPr>
            <w:r w:rsidRPr="009E0DE1">
              <w:t>10</w:t>
            </w:r>
            <w:r w:rsidRPr="009E0DE1">
              <w:rPr>
                <w:sz w:val="22"/>
                <w:vertAlign w:val="superscript"/>
              </w:rPr>
              <w:t>-6</w:t>
            </w:r>
          </w:p>
        </w:tc>
        <w:tc>
          <w:tcPr>
            <w:tcW w:w="131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L"/>
            </w:pPr>
            <w:r w:rsidRPr="009E0DE1">
              <w:t>N/A</w:t>
            </w:r>
          </w:p>
        </w:tc>
        <w:tc>
          <w:tcPr>
            <w:tcW w:w="164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L"/>
            </w:pPr>
            <w:r w:rsidRPr="009E0DE1">
              <w:t>N/A</w:t>
            </w:r>
          </w:p>
        </w:tc>
        <w:tc>
          <w:tcPr>
            <w:tcW w:w="212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Del="00CA5FEE" w:rsidRDefault="0065655F" w:rsidP="00B90556">
            <w:pPr>
              <w:pStyle w:val="TAL"/>
            </w:pPr>
            <w:r w:rsidRPr="009E0DE1">
              <w:t>Mission Critical delay sensitive signalling (e.g., MC-PTT signalling)</w:t>
            </w:r>
          </w:p>
        </w:tc>
      </w:tr>
      <w:tr w:rsidR="0065655F" w:rsidRPr="009E0DE1" w:rsidTr="00D6504F">
        <w:tc>
          <w:tcPr>
            <w:tcW w:w="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BC727E" w:rsidRDefault="0065655F" w:rsidP="00B905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DE1">
              <w:t>70</w:t>
            </w:r>
          </w:p>
          <w:p w:rsidR="0065655F" w:rsidRPr="009E0DE1" w:rsidRDefault="0065655F" w:rsidP="00B90556">
            <w:pPr>
              <w:pStyle w:val="TAC"/>
            </w:pPr>
            <w:r>
              <w:t>(</w:t>
            </w:r>
            <w:r w:rsidRPr="00BC727E">
              <w:t>NOTE</w:t>
            </w:r>
            <w:r>
              <w:t> </w:t>
            </w:r>
            <w:r w:rsidRPr="00BC727E">
              <w:t>12)</w:t>
            </w:r>
            <w:r w:rsidRPr="00BC727E">
              <w:br/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C"/>
            </w:pP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C"/>
            </w:pPr>
            <w:r w:rsidRPr="009E0DE1">
              <w:t>55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BC727E" w:rsidRDefault="0065655F" w:rsidP="00B905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DE1">
              <w:t>200 ms</w:t>
            </w:r>
          </w:p>
          <w:p w:rsidR="0065655F" w:rsidRPr="00BC727E" w:rsidRDefault="0065655F" w:rsidP="00B905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</w:t>
            </w:r>
            <w:r w:rsidRPr="00BC727E">
              <w:rPr>
                <w:rFonts w:ascii="Arial" w:hAnsi="Arial"/>
                <w:sz w:val="18"/>
              </w:rPr>
              <w:t>NOTE</w:t>
            </w:r>
            <w:r>
              <w:rPr>
                <w:rFonts w:ascii="Arial" w:hAnsi="Arial"/>
                <w:sz w:val="18"/>
              </w:rPr>
              <w:t> </w:t>
            </w:r>
            <w:r w:rsidRPr="00BC727E">
              <w:rPr>
                <w:rFonts w:ascii="Arial" w:hAnsi="Arial"/>
                <w:sz w:val="18"/>
              </w:rPr>
              <w:t>7,</w:t>
            </w:r>
          </w:p>
          <w:p w:rsidR="0065655F" w:rsidRPr="009E0DE1" w:rsidRDefault="0065655F" w:rsidP="00B90556">
            <w:pPr>
              <w:pStyle w:val="TAC"/>
            </w:pPr>
            <w:r w:rsidRPr="00BC727E">
              <w:t>NOTE</w:t>
            </w:r>
            <w:r>
              <w:t> </w:t>
            </w:r>
            <w:r w:rsidRPr="00BC727E">
              <w:t>10)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C"/>
            </w:pPr>
            <w:r w:rsidRPr="009E0DE1">
              <w:t>10</w:t>
            </w:r>
            <w:r w:rsidRPr="009E0DE1">
              <w:rPr>
                <w:sz w:val="22"/>
                <w:vertAlign w:val="superscript"/>
              </w:rPr>
              <w:t>-6</w:t>
            </w:r>
          </w:p>
        </w:tc>
        <w:tc>
          <w:tcPr>
            <w:tcW w:w="13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L"/>
            </w:pPr>
            <w:r w:rsidRPr="009E0DE1">
              <w:t>N/A</w:t>
            </w:r>
          </w:p>
        </w:tc>
        <w:tc>
          <w:tcPr>
            <w:tcW w:w="1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L"/>
            </w:pPr>
            <w:r w:rsidRPr="009E0DE1">
              <w:t>N/A</w:t>
            </w:r>
          </w:p>
        </w:tc>
        <w:tc>
          <w:tcPr>
            <w:tcW w:w="2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L"/>
            </w:pPr>
            <w:r w:rsidRPr="009E0DE1">
              <w:t xml:space="preserve">Mission Critical Data (e.g. example services are the same as </w:t>
            </w:r>
            <w:r w:rsidRPr="00BC727E">
              <w:t>5QI</w:t>
            </w:r>
            <w:r w:rsidRPr="009E0DE1">
              <w:t xml:space="preserve"> 6/8/9)</w:t>
            </w:r>
          </w:p>
        </w:tc>
      </w:tr>
      <w:tr w:rsidR="0065655F" w:rsidRPr="009E0DE1" w:rsidTr="00D6504F">
        <w:tc>
          <w:tcPr>
            <w:tcW w:w="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C"/>
            </w:pPr>
            <w:r w:rsidRPr="009E0DE1">
              <w:t>79</w:t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C"/>
            </w:pP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C"/>
            </w:pPr>
            <w:r w:rsidRPr="009E0DE1">
              <w:t>65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BC727E" w:rsidRDefault="0065655F" w:rsidP="00B905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DE1">
              <w:t>50 ms</w:t>
            </w:r>
          </w:p>
          <w:p w:rsidR="0065655F" w:rsidRPr="00BC727E" w:rsidRDefault="0065655F" w:rsidP="00B905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</w:t>
            </w:r>
            <w:r w:rsidRPr="00BC727E">
              <w:rPr>
                <w:rFonts w:ascii="Arial" w:hAnsi="Arial"/>
                <w:sz w:val="18"/>
              </w:rPr>
              <w:t>NOTE</w:t>
            </w:r>
            <w:r>
              <w:rPr>
                <w:rFonts w:ascii="Arial" w:hAnsi="Arial"/>
                <w:sz w:val="18"/>
              </w:rPr>
              <w:t> </w:t>
            </w:r>
            <w:r w:rsidRPr="00BC727E">
              <w:rPr>
                <w:rFonts w:ascii="Arial" w:hAnsi="Arial"/>
                <w:sz w:val="18"/>
              </w:rPr>
              <w:t>10,</w:t>
            </w:r>
          </w:p>
          <w:p w:rsidR="0065655F" w:rsidRPr="009E0DE1" w:rsidRDefault="0065655F" w:rsidP="00B90556">
            <w:pPr>
              <w:pStyle w:val="TAC"/>
            </w:pPr>
            <w:r w:rsidRPr="00BC727E">
              <w:t>NOTE</w:t>
            </w:r>
            <w:r>
              <w:t> </w:t>
            </w:r>
            <w:r w:rsidRPr="00BC727E">
              <w:t>13)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C"/>
            </w:pPr>
            <w:r w:rsidRPr="009E0DE1">
              <w:t>10</w:t>
            </w:r>
            <w:r w:rsidRPr="009E0DE1">
              <w:rPr>
                <w:sz w:val="22"/>
                <w:vertAlign w:val="superscript"/>
              </w:rPr>
              <w:t>-2</w:t>
            </w:r>
          </w:p>
        </w:tc>
        <w:tc>
          <w:tcPr>
            <w:tcW w:w="13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L"/>
            </w:pPr>
            <w:r w:rsidRPr="009E0DE1">
              <w:t>N/A</w:t>
            </w:r>
          </w:p>
        </w:tc>
        <w:tc>
          <w:tcPr>
            <w:tcW w:w="1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L"/>
            </w:pPr>
            <w:r w:rsidRPr="009E0DE1">
              <w:t>N/A</w:t>
            </w:r>
          </w:p>
        </w:tc>
        <w:tc>
          <w:tcPr>
            <w:tcW w:w="2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55F" w:rsidRPr="009E0DE1" w:rsidRDefault="0065655F" w:rsidP="00B90556">
            <w:pPr>
              <w:pStyle w:val="TAL"/>
            </w:pPr>
            <w:r w:rsidRPr="009E0DE1">
              <w:t>V2X messages</w:t>
            </w:r>
          </w:p>
        </w:tc>
      </w:tr>
    </w:tbl>
    <w:p w:rsidR="0065655F" w:rsidRPr="0065655F" w:rsidRDefault="0065655F" w:rsidP="005B0112">
      <w:pPr>
        <w:pStyle w:val="B1"/>
        <w:ind w:left="0" w:firstLine="0"/>
        <w:rPr>
          <w:rFonts w:ascii="Arial" w:eastAsia="宋体" w:hAnsi="Arial" w:cs="Arial"/>
          <w:lang w:eastAsia="zh-CN"/>
        </w:rPr>
      </w:pPr>
    </w:p>
    <w:p w:rsidR="00306436" w:rsidRDefault="00D6504F" w:rsidP="005B0112">
      <w:pPr>
        <w:pStyle w:val="B1"/>
        <w:ind w:left="0" w:firstLine="0"/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 xml:space="preserve">Obviously, the PDBs for some 5QIs can not be enforced by the AN node connecting to the 5GC via satellite backhaul. </w:t>
      </w:r>
      <w:r>
        <w:rPr>
          <w:noProof/>
          <w:lang w:eastAsia="zh-CN"/>
        </w:rPr>
        <w:t>T</w:t>
      </w:r>
      <w:r>
        <w:rPr>
          <w:rFonts w:hint="eastAsia"/>
          <w:noProof/>
          <w:lang w:eastAsia="zh-CN"/>
        </w:rPr>
        <w:t>hus it is proposed to let the</w:t>
      </w:r>
      <w:r w:rsidRPr="00D6504F">
        <w:rPr>
          <w:noProof/>
          <w:lang w:eastAsia="zh-CN"/>
        </w:rPr>
        <w:t xml:space="preserve"> 5GC know satellite backhaul information for an AN node</w:t>
      </w:r>
      <w:r w:rsidR="000D4B83">
        <w:rPr>
          <w:rFonts w:hint="eastAsia"/>
          <w:noProof/>
          <w:lang w:eastAsia="zh-CN"/>
        </w:rPr>
        <w:t xml:space="preserve">, so that during a PDU session establishment/modification procedure, the PCF can take </w:t>
      </w:r>
      <w:r w:rsidR="000D4B83" w:rsidRPr="00D6504F">
        <w:rPr>
          <w:noProof/>
          <w:lang w:eastAsia="zh-CN"/>
        </w:rPr>
        <w:t>satellite backhaul information</w:t>
      </w:r>
      <w:r w:rsidR="000D4B83">
        <w:rPr>
          <w:rFonts w:hint="eastAsia"/>
          <w:noProof/>
          <w:lang w:eastAsia="zh-CN"/>
        </w:rPr>
        <w:t xml:space="preserve"> into account to determine appropriate PCC rules, including t</w:t>
      </w:r>
      <w:r w:rsidR="00521C0D">
        <w:rPr>
          <w:rFonts w:hint="eastAsia"/>
          <w:noProof/>
          <w:lang w:eastAsia="zh-CN"/>
        </w:rPr>
        <w:t>ermination of t</w:t>
      </w:r>
      <w:r w:rsidR="000D4B83">
        <w:rPr>
          <w:rFonts w:hint="eastAsia"/>
          <w:noProof/>
          <w:lang w:eastAsia="zh-CN"/>
        </w:rPr>
        <w:t xml:space="preserve">he </w:t>
      </w:r>
      <w:r w:rsidR="00521C0D">
        <w:rPr>
          <w:rFonts w:hint="eastAsia"/>
          <w:noProof/>
          <w:lang w:eastAsia="zh-CN"/>
        </w:rPr>
        <w:t>PDU session</w:t>
      </w:r>
      <w:r w:rsidR="000D4B83">
        <w:rPr>
          <w:rFonts w:hint="eastAsia"/>
          <w:noProof/>
          <w:lang w:eastAsia="zh-CN"/>
        </w:rPr>
        <w:t>.</w:t>
      </w:r>
    </w:p>
    <w:p w:rsidR="00A95E8A" w:rsidRPr="00B429EF" w:rsidRDefault="00A95E8A" w:rsidP="005B0112">
      <w:pPr>
        <w:pStyle w:val="B1"/>
        <w:ind w:left="0" w:firstLine="0"/>
        <w:rPr>
          <w:b/>
          <w:noProof/>
          <w:lang w:eastAsia="zh-CN"/>
        </w:rPr>
      </w:pPr>
      <w:r w:rsidRPr="00A95E8A">
        <w:rPr>
          <w:rFonts w:hint="eastAsia"/>
          <w:noProof/>
          <w:lang w:eastAsia="zh-CN"/>
        </w:rPr>
        <w:t>As CN PDB introduced by the satellite backhaul may have impact</w:t>
      </w:r>
      <w:r>
        <w:rPr>
          <w:rFonts w:hint="eastAsia"/>
          <w:noProof/>
          <w:lang w:eastAsia="zh-CN"/>
        </w:rPr>
        <w:t>s</w:t>
      </w:r>
      <w:r w:rsidRPr="00A95E8A">
        <w:rPr>
          <w:rFonts w:hint="eastAsia"/>
          <w:noProof/>
          <w:lang w:eastAsia="zh-CN"/>
        </w:rPr>
        <w:t xml:space="preserve"> on policy decision, it should be careful to select a UPF </w:t>
      </w:r>
      <w:r w:rsidR="004B689B">
        <w:rPr>
          <w:rFonts w:hint="eastAsia"/>
          <w:noProof/>
          <w:lang w:eastAsia="zh-CN"/>
        </w:rPr>
        <w:t xml:space="preserve">which is </w:t>
      </w:r>
      <w:r w:rsidRPr="00A95E8A">
        <w:rPr>
          <w:rFonts w:hint="eastAsia"/>
          <w:noProof/>
          <w:lang w:eastAsia="zh-CN"/>
        </w:rPr>
        <w:t>connecting with the AN node serving the UE via satellite link</w:t>
      </w:r>
      <w:r>
        <w:rPr>
          <w:rFonts w:hint="eastAsia"/>
          <w:noProof/>
          <w:lang w:eastAsia="zh-CN"/>
        </w:rPr>
        <w:t xml:space="preserve">. </w:t>
      </w:r>
      <w:r>
        <w:rPr>
          <w:noProof/>
          <w:lang w:eastAsia="zh-CN"/>
        </w:rPr>
        <w:t>T</w:t>
      </w:r>
      <w:r>
        <w:rPr>
          <w:rFonts w:hint="eastAsia"/>
          <w:noProof/>
          <w:lang w:eastAsia="zh-CN"/>
        </w:rPr>
        <w:t>hus, it is also proposed to take satellite backhaul information into account for UPF selection.</w:t>
      </w:r>
    </w:p>
    <w:p w:rsidR="00DB4D02" w:rsidRDefault="00DB4D02" w:rsidP="00DB4D02">
      <w:pPr>
        <w:pStyle w:val="1"/>
        <w:rPr>
          <w:lang w:eastAsia="zh-CN"/>
        </w:rPr>
      </w:pPr>
      <w:r>
        <w:rPr>
          <w:rFonts w:hint="eastAsia"/>
          <w:lang w:eastAsia="zh-CN"/>
        </w:rPr>
        <w:t>Proposal</w:t>
      </w:r>
    </w:p>
    <w:p w:rsidR="00FD75D5" w:rsidRDefault="005E6D93" w:rsidP="002A3837">
      <w:pPr>
        <w:rPr>
          <w:lang w:eastAsia="zh-CN"/>
        </w:rPr>
      </w:pPr>
      <w:r>
        <w:t xml:space="preserve">It is proposed </w:t>
      </w:r>
      <w:r w:rsidR="0084494D">
        <w:rPr>
          <w:rFonts w:hint="eastAsia"/>
          <w:lang w:eastAsia="zh-CN"/>
        </w:rPr>
        <w:t xml:space="preserve">to </w:t>
      </w:r>
      <w:r w:rsidR="00521C0D">
        <w:rPr>
          <w:rFonts w:hint="eastAsia"/>
          <w:lang w:eastAsia="zh-CN"/>
        </w:rPr>
        <w:t>endorse the following proposal:</w:t>
      </w:r>
      <w:r>
        <w:t xml:space="preserve"> </w:t>
      </w:r>
    </w:p>
    <w:p w:rsidR="00A95E8A" w:rsidRDefault="00A95E8A" w:rsidP="00B429EF">
      <w:pPr>
        <w:pStyle w:val="B1"/>
        <w:ind w:left="0" w:firstLine="0"/>
        <w:rPr>
          <w:b/>
          <w:noProof/>
          <w:lang w:eastAsia="zh-CN"/>
        </w:rPr>
      </w:pPr>
      <w:r>
        <w:rPr>
          <w:rFonts w:hint="eastAsia"/>
          <w:b/>
          <w:noProof/>
          <w:lang w:eastAsia="zh-CN"/>
        </w:rPr>
        <w:t>The 5GC may take satellite backhaul informatin into account for policy descision and UPF selection.</w:t>
      </w:r>
    </w:p>
    <w:p w:rsidR="00B429EF" w:rsidRPr="009F10CB" w:rsidRDefault="00B429EF" w:rsidP="002A3837">
      <w:pPr>
        <w:rPr>
          <w:lang w:eastAsia="zh-CN"/>
        </w:rPr>
      </w:pPr>
    </w:p>
    <w:sectPr w:rsidR="00B429EF" w:rsidRPr="009F10CB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124B" w:rsidRDefault="0032124B">
      <w:r>
        <w:separator/>
      </w:r>
    </w:p>
    <w:p w:rsidR="0032124B" w:rsidRDefault="0032124B"/>
  </w:endnote>
  <w:endnote w:type="continuationSeparator" w:id="0">
    <w:p w:rsidR="0032124B" w:rsidRDefault="0032124B">
      <w:r>
        <w:continuationSeparator/>
      </w:r>
    </w:p>
    <w:p w:rsidR="0032124B" w:rsidRDefault="003212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Sylfaen"/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124B" w:rsidRDefault="0032124B">
      <w:r>
        <w:separator/>
      </w:r>
    </w:p>
    <w:p w:rsidR="0032124B" w:rsidRDefault="0032124B"/>
  </w:footnote>
  <w:footnote w:type="continuationSeparator" w:id="0">
    <w:p w:rsidR="0032124B" w:rsidRDefault="0032124B">
      <w:r>
        <w:continuationSeparator/>
      </w:r>
    </w:p>
    <w:p w:rsidR="0032124B" w:rsidRDefault="0032124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Pr="00C178A2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:rsidR="00440983" w:rsidRPr="00C178A2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47A7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40983" w:rsidRPr="00C178A2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C4475A2"/>
    <w:multiLevelType w:val="hybridMultilevel"/>
    <w:tmpl w:val="3A60E226"/>
    <w:lvl w:ilvl="0" w:tplc="7EE0F86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5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7AEB5E61"/>
    <w:multiLevelType w:val="hybridMultilevel"/>
    <w:tmpl w:val="D26AC064"/>
    <w:lvl w:ilvl="0" w:tplc="23AAB7C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4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5"/>
  </w:num>
  <w:num w:numId="11">
    <w:abstractNumId w:val="12"/>
  </w:num>
  <w:num w:numId="12">
    <w:abstractNumId w:val="25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6"/>
  </w:num>
  <w:num w:numId="26">
    <w:abstractNumId w:val="16"/>
  </w:num>
  <w:num w:numId="27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5AAC"/>
    <w:rsid w:val="00015B33"/>
    <w:rsid w:val="000222BA"/>
    <w:rsid w:val="000232FB"/>
    <w:rsid w:val="00024796"/>
    <w:rsid w:val="00024E05"/>
    <w:rsid w:val="00026571"/>
    <w:rsid w:val="00027674"/>
    <w:rsid w:val="00033DF5"/>
    <w:rsid w:val="00036CD4"/>
    <w:rsid w:val="00037C09"/>
    <w:rsid w:val="000459B8"/>
    <w:rsid w:val="000630AE"/>
    <w:rsid w:val="00071300"/>
    <w:rsid w:val="00077D47"/>
    <w:rsid w:val="000850FC"/>
    <w:rsid w:val="00091D4D"/>
    <w:rsid w:val="00095350"/>
    <w:rsid w:val="00096BF2"/>
    <w:rsid w:val="000A5B11"/>
    <w:rsid w:val="000A75A0"/>
    <w:rsid w:val="000B558C"/>
    <w:rsid w:val="000C0E78"/>
    <w:rsid w:val="000C644F"/>
    <w:rsid w:val="000D4B83"/>
    <w:rsid w:val="000E64C8"/>
    <w:rsid w:val="000F0907"/>
    <w:rsid w:val="000F6EDE"/>
    <w:rsid w:val="001050EF"/>
    <w:rsid w:val="001172A3"/>
    <w:rsid w:val="00130AD9"/>
    <w:rsid w:val="00133043"/>
    <w:rsid w:val="0013461C"/>
    <w:rsid w:val="001346D4"/>
    <w:rsid w:val="00136065"/>
    <w:rsid w:val="00136CAB"/>
    <w:rsid w:val="00150677"/>
    <w:rsid w:val="00151961"/>
    <w:rsid w:val="00151D17"/>
    <w:rsid w:val="00154EB9"/>
    <w:rsid w:val="00165F8E"/>
    <w:rsid w:val="00180533"/>
    <w:rsid w:val="00185D04"/>
    <w:rsid w:val="0018638B"/>
    <w:rsid w:val="001A3BA4"/>
    <w:rsid w:val="001B3E7D"/>
    <w:rsid w:val="001B5517"/>
    <w:rsid w:val="001C079F"/>
    <w:rsid w:val="001D0651"/>
    <w:rsid w:val="001D65F6"/>
    <w:rsid w:val="001F6635"/>
    <w:rsid w:val="002008B2"/>
    <w:rsid w:val="0020405C"/>
    <w:rsid w:val="00206BB3"/>
    <w:rsid w:val="00214A9D"/>
    <w:rsid w:val="00216BE9"/>
    <w:rsid w:val="0022676A"/>
    <w:rsid w:val="00237B09"/>
    <w:rsid w:val="00260C8A"/>
    <w:rsid w:val="00282347"/>
    <w:rsid w:val="0028563F"/>
    <w:rsid w:val="00287EF5"/>
    <w:rsid w:val="0029056A"/>
    <w:rsid w:val="002A1484"/>
    <w:rsid w:val="002A3837"/>
    <w:rsid w:val="002A68D2"/>
    <w:rsid w:val="002B6C76"/>
    <w:rsid w:val="002D0297"/>
    <w:rsid w:val="002D3907"/>
    <w:rsid w:val="002E79A2"/>
    <w:rsid w:val="002E7C6F"/>
    <w:rsid w:val="002F0329"/>
    <w:rsid w:val="002F306F"/>
    <w:rsid w:val="00303C42"/>
    <w:rsid w:val="00306436"/>
    <w:rsid w:val="003159BD"/>
    <w:rsid w:val="0032124B"/>
    <w:rsid w:val="0032160E"/>
    <w:rsid w:val="00347EBB"/>
    <w:rsid w:val="003521FA"/>
    <w:rsid w:val="003553E9"/>
    <w:rsid w:val="003658EE"/>
    <w:rsid w:val="00376BB4"/>
    <w:rsid w:val="00393D0A"/>
    <w:rsid w:val="003A0E4B"/>
    <w:rsid w:val="003A3511"/>
    <w:rsid w:val="003A76D4"/>
    <w:rsid w:val="003D2355"/>
    <w:rsid w:val="003E14F3"/>
    <w:rsid w:val="003E58DF"/>
    <w:rsid w:val="003F0067"/>
    <w:rsid w:val="003F12D4"/>
    <w:rsid w:val="003F13BC"/>
    <w:rsid w:val="003F28B1"/>
    <w:rsid w:val="004002FC"/>
    <w:rsid w:val="0040724A"/>
    <w:rsid w:val="00413188"/>
    <w:rsid w:val="00422116"/>
    <w:rsid w:val="00424071"/>
    <w:rsid w:val="00424947"/>
    <w:rsid w:val="00440983"/>
    <w:rsid w:val="004600CB"/>
    <w:rsid w:val="00461973"/>
    <w:rsid w:val="00463C41"/>
    <w:rsid w:val="00474B2E"/>
    <w:rsid w:val="00482E20"/>
    <w:rsid w:val="00491CC9"/>
    <w:rsid w:val="004934E0"/>
    <w:rsid w:val="004A1EE5"/>
    <w:rsid w:val="004A2E8B"/>
    <w:rsid w:val="004A6E74"/>
    <w:rsid w:val="004B4264"/>
    <w:rsid w:val="004B5CF5"/>
    <w:rsid w:val="004B61FA"/>
    <w:rsid w:val="004B689B"/>
    <w:rsid w:val="004B68F8"/>
    <w:rsid w:val="004B719E"/>
    <w:rsid w:val="004C3126"/>
    <w:rsid w:val="004C34C8"/>
    <w:rsid w:val="004C3691"/>
    <w:rsid w:val="004E0263"/>
    <w:rsid w:val="004F0298"/>
    <w:rsid w:val="004F4E57"/>
    <w:rsid w:val="004F5DE2"/>
    <w:rsid w:val="00502B35"/>
    <w:rsid w:val="00521C0D"/>
    <w:rsid w:val="005270F7"/>
    <w:rsid w:val="005326B5"/>
    <w:rsid w:val="0054106E"/>
    <w:rsid w:val="00541CE9"/>
    <w:rsid w:val="005454E9"/>
    <w:rsid w:val="00545E14"/>
    <w:rsid w:val="005509C5"/>
    <w:rsid w:val="00565F12"/>
    <w:rsid w:val="00573B93"/>
    <w:rsid w:val="0057706E"/>
    <w:rsid w:val="00580AE7"/>
    <w:rsid w:val="0058632C"/>
    <w:rsid w:val="005905CA"/>
    <w:rsid w:val="005916B4"/>
    <w:rsid w:val="005946A3"/>
    <w:rsid w:val="005A39D5"/>
    <w:rsid w:val="005A6818"/>
    <w:rsid w:val="005B0112"/>
    <w:rsid w:val="005B0880"/>
    <w:rsid w:val="005B55EB"/>
    <w:rsid w:val="005C0BDC"/>
    <w:rsid w:val="005C5D65"/>
    <w:rsid w:val="005D5320"/>
    <w:rsid w:val="005E44C2"/>
    <w:rsid w:val="005E6D93"/>
    <w:rsid w:val="005F2ABC"/>
    <w:rsid w:val="005F6F96"/>
    <w:rsid w:val="00600330"/>
    <w:rsid w:val="006040F6"/>
    <w:rsid w:val="00604C85"/>
    <w:rsid w:val="006100CB"/>
    <w:rsid w:val="00614EB5"/>
    <w:rsid w:val="00615D71"/>
    <w:rsid w:val="00620388"/>
    <w:rsid w:val="00652B54"/>
    <w:rsid w:val="0065655F"/>
    <w:rsid w:val="00656A36"/>
    <w:rsid w:val="006612B2"/>
    <w:rsid w:val="00667E7C"/>
    <w:rsid w:val="0067253A"/>
    <w:rsid w:val="00674356"/>
    <w:rsid w:val="00675698"/>
    <w:rsid w:val="00676C0D"/>
    <w:rsid w:val="006868ED"/>
    <w:rsid w:val="006921A3"/>
    <w:rsid w:val="00692A03"/>
    <w:rsid w:val="006B3012"/>
    <w:rsid w:val="006B59AD"/>
    <w:rsid w:val="006C0C3E"/>
    <w:rsid w:val="006D1F24"/>
    <w:rsid w:val="006D21FF"/>
    <w:rsid w:val="006E74AC"/>
    <w:rsid w:val="006F446A"/>
    <w:rsid w:val="006F71AD"/>
    <w:rsid w:val="00704C46"/>
    <w:rsid w:val="00705FEA"/>
    <w:rsid w:val="00717766"/>
    <w:rsid w:val="00717840"/>
    <w:rsid w:val="00722962"/>
    <w:rsid w:val="00726DBE"/>
    <w:rsid w:val="0073482C"/>
    <w:rsid w:val="007453F9"/>
    <w:rsid w:val="00745823"/>
    <w:rsid w:val="00752C37"/>
    <w:rsid w:val="00756283"/>
    <w:rsid w:val="00771FB6"/>
    <w:rsid w:val="007728AC"/>
    <w:rsid w:val="00777849"/>
    <w:rsid w:val="0078461A"/>
    <w:rsid w:val="00796D4B"/>
    <w:rsid w:val="007A147C"/>
    <w:rsid w:val="007A1859"/>
    <w:rsid w:val="007A3A84"/>
    <w:rsid w:val="007B17A4"/>
    <w:rsid w:val="007B22C0"/>
    <w:rsid w:val="007E0D4E"/>
    <w:rsid w:val="007E799C"/>
    <w:rsid w:val="007E7AF1"/>
    <w:rsid w:val="007F3F4C"/>
    <w:rsid w:val="007F500E"/>
    <w:rsid w:val="007F7A03"/>
    <w:rsid w:val="00811040"/>
    <w:rsid w:val="0084494D"/>
    <w:rsid w:val="00851A69"/>
    <w:rsid w:val="00863B46"/>
    <w:rsid w:val="00870141"/>
    <w:rsid w:val="00871485"/>
    <w:rsid w:val="008735A5"/>
    <w:rsid w:val="00881FD0"/>
    <w:rsid w:val="00883B55"/>
    <w:rsid w:val="00892F37"/>
    <w:rsid w:val="008955A2"/>
    <w:rsid w:val="00896618"/>
    <w:rsid w:val="008B49DF"/>
    <w:rsid w:val="008C401B"/>
    <w:rsid w:val="008E50CB"/>
    <w:rsid w:val="00900043"/>
    <w:rsid w:val="0090282A"/>
    <w:rsid w:val="0090318A"/>
    <w:rsid w:val="00905F20"/>
    <w:rsid w:val="0091032D"/>
    <w:rsid w:val="00913FDA"/>
    <w:rsid w:val="00916E81"/>
    <w:rsid w:val="00924410"/>
    <w:rsid w:val="00927C0E"/>
    <w:rsid w:val="009415EC"/>
    <w:rsid w:val="00942DF9"/>
    <w:rsid w:val="00945923"/>
    <w:rsid w:val="00947A7D"/>
    <w:rsid w:val="0095526E"/>
    <w:rsid w:val="009572C0"/>
    <w:rsid w:val="00984988"/>
    <w:rsid w:val="00985D11"/>
    <w:rsid w:val="009872E0"/>
    <w:rsid w:val="009946B8"/>
    <w:rsid w:val="00997A40"/>
    <w:rsid w:val="009A4B95"/>
    <w:rsid w:val="009A640A"/>
    <w:rsid w:val="009B4CF4"/>
    <w:rsid w:val="009C68AE"/>
    <w:rsid w:val="009C7956"/>
    <w:rsid w:val="009E71A1"/>
    <w:rsid w:val="009F10CB"/>
    <w:rsid w:val="009F182F"/>
    <w:rsid w:val="00A01C8E"/>
    <w:rsid w:val="00A04AFC"/>
    <w:rsid w:val="00A0591A"/>
    <w:rsid w:val="00A279E9"/>
    <w:rsid w:val="00A33192"/>
    <w:rsid w:val="00A41677"/>
    <w:rsid w:val="00A51EE2"/>
    <w:rsid w:val="00A5599C"/>
    <w:rsid w:val="00A57AC1"/>
    <w:rsid w:val="00A67135"/>
    <w:rsid w:val="00A73F51"/>
    <w:rsid w:val="00A77443"/>
    <w:rsid w:val="00A84E91"/>
    <w:rsid w:val="00A86252"/>
    <w:rsid w:val="00A9465B"/>
    <w:rsid w:val="00A95E8A"/>
    <w:rsid w:val="00AC2BC0"/>
    <w:rsid w:val="00AC3635"/>
    <w:rsid w:val="00AD7379"/>
    <w:rsid w:val="00AE54EE"/>
    <w:rsid w:val="00AE7170"/>
    <w:rsid w:val="00AF64A3"/>
    <w:rsid w:val="00AF75A2"/>
    <w:rsid w:val="00AF7B2E"/>
    <w:rsid w:val="00B01ECF"/>
    <w:rsid w:val="00B10C83"/>
    <w:rsid w:val="00B23CDE"/>
    <w:rsid w:val="00B429EF"/>
    <w:rsid w:val="00B43E54"/>
    <w:rsid w:val="00B50985"/>
    <w:rsid w:val="00B63C0E"/>
    <w:rsid w:val="00B647D7"/>
    <w:rsid w:val="00B75730"/>
    <w:rsid w:val="00BA6D04"/>
    <w:rsid w:val="00BC2F1C"/>
    <w:rsid w:val="00BC62BF"/>
    <w:rsid w:val="00BD267E"/>
    <w:rsid w:val="00BD5878"/>
    <w:rsid w:val="00BD5C23"/>
    <w:rsid w:val="00BE62BE"/>
    <w:rsid w:val="00BF52C0"/>
    <w:rsid w:val="00BF5B4E"/>
    <w:rsid w:val="00BF5CC5"/>
    <w:rsid w:val="00C03BA2"/>
    <w:rsid w:val="00C04D0D"/>
    <w:rsid w:val="00C10CD9"/>
    <w:rsid w:val="00C178A2"/>
    <w:rsid w:val="00C227EB"/>
    <w:rsid w:val="00C30363"/>
    <w:rsid w:val="00C30676"/>
    <w:rsid w:val="00C3695E"/>
    <w:rsid w:val="00C4636D"/>
    <w:rsid w:val="00C47B70"/>
    <w:rsid w:val="00C62256"/>
    <w:rsid w:val="00C67FFA"/>
    <w:rsid w:val="00C709FE"/>
    <w:rsid w:val="00C86E8A"/>
    <w:rsid w:val="00C902C9"/>
    <w:rsid w:val="00C96075"/>
    <w:rsid w:val="00C96832"/>
    <w:rsid w:val="00CA7123"/>
    <w:rsid w:val="00CB730B"/>
    <w:rsid w:val="00CB76A4"/>
    <w:rsid w:val="00CC2434"/>
    <w:rsid w:val="00CC2EC3"/>
    <w:rsid w:val="00CC5766"/>
    <w:rsid w:val="00CE14B2"/>
    <w:rsid w:val="00CE7030"/>
    <w:rsid w:val="00D31BDD"/>
    <w:rsid w:val="00D4425F"/>
    <w:rsid w:val="00D44688"/>
    <w:rsid w:val="00D52099"/>
    <w:rsid w:val="00D6504F"/>
    <w:rsid w:val="00D65B01"/>
    <w:rsid w:val="00D731CF"/>
    <w:rsid w:val="00D939B1"/>
    <w:rsid w:val="00DA4E00"/>
    <w:rsid w:val="00DB4D02"/>
    <w:rsid w:val="00DC2090"/>
    <w:rsid w:val="00DC7BEC"/>
    <w:rsid w:val="00DD25C6"/>
    <w:rsid w:val="00DD6EB8"/>
    <w:rsid w:val="00DD7403"/>
    <w:rsid w:val="00DE6B99"/>
    <w:rsid w:val="00DF180E"/>
    <w:rsid w:val="00DF7AD5"/>
    <w:rsid w:val="00DF7FB6"/>
    <w:rsid w:val="00E05F21"/>
    <w:rsid w:val="00E1033C"/>
    <w:rsid w:val="00E408B6"/>
    <w:rsid w:val="00E538D8"/>
    <w:rsid w:val="00E559DE"/>
    <w:rsid w:val="00E64683"/>
    <w:rsid w:val="00E7283F"/>
    <w:rsid w:val="00E77BAF"/>
    <w:rsid w:val="00E80E1D"/>
    <w:rsid w:val="00E86A34"/>
    <w:rsid w:val="00EA3641"/>
    <w:rsid w:val="00EA51F1"/>
    <w:rsid w:val="00EB21DB"/>
    <w:rsid w:val="00ED47B7"/>
    <w:rsid w:val="00ED78E3"/>
    <w:rsid w:val="00EE2B8A"/>
    <w:rsid w:val="00EE3B2E"/>
    <w:rsid w:val="00F051AE"/>
    <w:rsid w:val="00F07A6F"/>
    <w:rsid w:val="00F24C65"/>
    <w:rsid w:val="00F32BEC"/>
    <w:rsid w:val="00F37BC1"/>
    <w:rsid w:val="00F47346"/>
    <w:rsid w:val="00F53F93"/>
    <w:rsid w:val="00F9126D"/>
    <w:rsid w:val="00F956BC"/>
    <w:rsid w:val="00F9603C"/>
    <w:rsid w:val="00FB14DD"/>
    <w:rsid w:val="00FC0FB8"/>
    <w:rsid w:val="00FC5DB0"/>
    <w:rsid w:val="00FD3D73"/>
    <w:rsid w:val="00FD70FA"/>
    <w:rsid w:val="00FD7189"/>
    <w:rsid w:val="00FD75D5"/>
    <w:rsid w:val="00FE584B"/>
    <w:rsid w:val="00FF4AE2"/>
    <w:rsid w:val="00FF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614EB5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rsid w:val="00614EB5"/>
    <w:rPr>
      <w:rFonts w:ascii="Arial" w:hAnsi="Arial"/>
      <w:b/>
      <w:color w:val="000000"/>
      <w:lang w:val="en-GB" w:eastAsia="ja-JP"/>
    </w:rPr>
  </w:style>
  <w:style w:type="table" w:styleId="a6">
    <w:name w:val="Table Grid"/>
    <w:basedOn w:val="a1"/>
    <w:rsid w:val="00F956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65F12"/>
    <w:pPr>
      <w:ind w:left="720"/>
      <w:contextualSpacing/>
    </w:pPr>
  </w:style>
  <w:style w:type="character" w:styleId="a8">
    <w:name w:val="annotation reference"/>
    <w:rsid w:val="00DB4D02"/>
    <w:rPr>
      <w:sz w:val="16"/>
    </w:rPr>
  </w:style>
  <w:style w:type="paragraph" w:styleId="a9">
    <w:name w:val="annotation text"/>
    <w:basedOn w:val="a"/>
    <w:link w:val="Char1"/>
    <w:rsid w:val="00DB4D02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1">
    <w:name w:val="批注文字 Char"/>
    <w:basedOn w:val="a0"/>
    <w:link w:val="a9"/>
    <w:rsid w:val="00DB4D02"/>
    <w:rPr>
      <w:rFonts w:eastAsia="宋体"/>
      <w:lang w:val="en-GB"/>
    </w:rPr>
  </w:style>
  <w:style w:type="character" w:customStyle="1" w:styleId="NOChar">
    <w:name w:val="NO Char"/>
    <w:qFormat/>
    <w:rsid w:val="0057706E"/>
    <w:rPr>
      <w:lang w:val="en-GB" w:eastAsia="en-US"/>
    </w:rPr>
  </w:style>
  <w:style w:type="character" w:customStyle="1" w:styleId="TALChar">
    <w:name w:val="TAL Char"/>
    <w:link w:val="TAL"/>
    <w:rsid w:val="0065655F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65655F"/>
    <w:rPr>
      <w:rFonts w:ascii="Arial" w:hAnsi="Arial"/>
      <w:b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614EB5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rsid w:val="00614EB5"/>
    <w:rPr>
      <w:rFonts w:ascii="Arial" w:hAnsi="Arial"/>
      <w:b/>
      <w:color w:val="000000"/>
      <w:lang w:val="en-GB" w:eastAsia="ja-JP"/>
    </w:rPr>
  </w:style>
  <w:style w:type="table" w:styleId="a6">
    <w:name w:val="Table Grid"/>
    <w:basedOn w:val="a1"/>
    <w:rsid w:val="00F956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65F12"/>
    <w:pPr>
      <w:ind w:left="720"/>
      <w:contextualSpacing/>
    </w:pPr>
  </w:style>
  <w:style w:type="character" w:styleId="a8">
    <w:name w:val="annotation reference"/>
    <w:rsid w:val="00DB4D02"/>
    <w:rPr>
      <w:sz w:val="16"/>
    </w:rPr>
  </w:style>
  <w:style w:type="paragraph" w:styleId="a9">
    <w:name w:val="annotation text"/>
    <w:basedOn w:val="a"/>
    <w:link w:val="Char1"/>
    <w:rsid w:val="00DB4D02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1">
    <w:name w:val="批注文字 Char"/>
    <w:basedOn w:val="a0"/>
    <w:link w:val="a9"/>
    <w:rsid w:val="00DB4D02"/>
    <w:rPr>
      <w:rFonts w:eastAsia="宋体"/>
      <w:lang w:val="en-GB"/>
    </w:rPr>
  </w:style>
  <w:style w:type="character" w:customStyle="1" w:styleId="NOChar">
    <w:name w:val="NO Char"/>
    <w:qFormat/>
    <w:rsid w:val="0057706E"/>
    <w:rPr>
      <w:lang w:val="en-GB" w:eastAsia="en-US"/>
    </w:rPr>
  </w:style>
  <w:style w:type="character" w:customStyle="1" w:styleId="TALChar">
    <w:name w:val="TAL Char"/>
    <w:link w:val="TAL"/>
    <w:rsid w:val="0065655F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65655F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5AIRPNAIUNRU-2028481721-2402</_dlc_DocId>
    <_dlc_DocIdUrl xmlns="71c5aaf6-e6ce-465b-b873-5148d2a4c105">
      <Url>https://nokia.sharepoint.com/sites/c5g/e2earch/_layouts/15/DocIdRedir.aspx?ID=5AIRPNAIUNRU-2028481721-2402</Url>
      <Description>5AIRPNAIUNRU-2028481721-2402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Props1.xml><?xml version="1.0" encoding="utf-8"?>
<ds:datastoreItem xmlns:ds="http://schemas.openxmlformats.org/officeDocument/2006/customXml" ds:itemID="{1753E0BD-2102-4EC9-88C6-43E312676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8C64E6-2696-4379-9DC7-DD06DDAD1CA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BF7C0B0-07A0-4AC3-A239-2C5AE313D14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837</TotalTime>
  <Pages>3</Pages>
  <Words>544</Words>
  <Characters>3102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Hietalahti, Hannu (Nokia - FI/Oulu)</dc:creator>
  <cp:lastModifiedBy>Hucheng</cp:lastModifiedBy>
  <cp:revision>26</cp:revision>
  <cp:lastPrinted>2003-09-26T09:29:00Z</cp:lastPrinted>
  <dcterms:created xsi:type="dcterms:W3CDTF">2020-08-13T06:17:00Z</dcterms:created>
  <dcterms:modified xsi:type="dcterms:W3CDTF">2020-10-02T03:15:00Z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f2c3b58f-3da8-40a2-be4b-374a6bb7caf3</vt:lpwstr>
  </property>
</Properties>
</file>